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5AE3" w:rsidRDefault="009F13C0">
      <w:pPr>
        <w:spacing w:after="0" w:line="240" w:lineRule="auto"/>
        <w:jc w:val="center"/>
        <w:rPr>
          <w:rFonts w:ascii="Times New Roman" w:hAnsi="Times New Roman"/>
          <w:b/>
          <w:i/>
        </w:rPr>
      </w:pPr>
      <w:r>
        <w:rPr>
          <w:rFonts w:ascii="Times New Roman" w:hAnsi="Times New Roman"/>
          <w:b/>
          <w:i/>
        </w:rPr>
        <w:t>МИНИСТЕРСТВО ОБРАЗОВАНИЯ И НАУКИ РЕСПУБЛИКИ ТАТАРСТАН</w:t>
      </w:r>
    </w:p>
    <w:p w:rsidR="002E5AE3" w:rsidRDefault="009F13C0">
      <w:pPr>
        <w:spacing w:after="0"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  <w:i/>
        </w:rPr>
        <w:t xml:space="preserve">МУНИЦИПАЛЬНОЕ БЮДЖЕТНОЕ </w:t>
      </w:r>
      <w:r w:rsidR="001860AC">
        <w:rPr>
          <w:rFonts w:ascii="Times New Roman" w:hAnsi="Times New Roman"/>
          <w:b/>
          <w:i/>
        </w:rPr>
        <w:t>ОБЩЕ</w:t>
      </w:r>
      <w:r>
        <w:rPr>
          <w:rFonts w:ascii="Times New Roman" w:hAnsi="Times New Roman"/>
          <w:b/>
          <w:i/>
        </w:rPr>
        <w:t>ОБРАЗОВАТЕЛЬНОЕ УЧРЕЖДЕНИЕ «ЛИЦЕЙ №35 – ОБРАЗОВАТЕЛЬНЫЙ ЦЕНТР «ГАЛАКТИКА» ПРИВОЛЖСКОГО РАЙОНА ГОРОДА КАЗАНИ</w:t>
      </w:r>
    </w:p>
    <w:p w:rsidR="002E5AE3" w:rsidRDefault="002E5AE3">
      <w:pPr>
        <w:spacing w:after="0" w:line="240" w:lineRule="auto"/>
        <w:jc w:val="center"/>
        <w:rPr>
          <w:rFonts w:ascii="Times New Roman" w:hAnsi="Times New Roman"/>
        </w:rPr>
      </w:pPr>
    </w:p>
    <w:p w:rsidR="002E5AE3" w:rsidRDefault="00244460">
      <w:pPr>
        <w:spacing w:after="0" w:line="240" w:lineRule="auto"/>
        <w:rPr>
          <w:rFonts w:ascii="Times New Roman" w:hAnsi="Times New Roman"/>
        </w:rPr>
      </w:pPr>
      <w:r>
        <w:rPr>
          <w:noProof/>
        </w:rPr>
        <mc:AlternateContent>
          <mc:Choice Requires="wps">
            <w:drawing>
              <wp:anchor distT="0" distB="0" distL="0" distR="114300" simplePos="0" relativeHeight="524288" behindDoc="0" locked="0" layoutInCell="1" allowOverlap="1" wp14:anchorId="3C0EFA62" wp14:editId="25A8432A">
                <wp:simplePos x="0" y="0"/>
                <wp:positionH relativeFrom="margin">
                  <wp:posOffset>409575</wp:posOffset>
                </wp:positionH>
                <wp:positionV relativeFrom="paragraph">
                  <wp:posOffset>52705</wp:posOffset>
                </wp:positionV>
                <wp:extent cx="6505575" cy="1400810"/>
                <wp:effectExtent l="0" t="0" r="0" b="0"/>
                <wp:wrapSquare wrapText="bothSides"/>
                <wp:docPr id="1" name="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505575" cy="140081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W w:w="9001" w:type="dxa"/>
                              <w:tblInd w:w="1030" w:type="dxa"/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3969"/>
                              <w:gridCol w:w="1985"/>
                              <w:gridCol w:w="3047"/>
                            </w:tblGrid>
                            <w:tr w:rsidR="00B46C69" w:rsidTr="00721BC1">
                              <w:tc>
                                <w:tcPr>
                                  <w:tcW w:w="3969" w:type="dxa"/>
                                </w:tcPr>
                                <w:p w:rsidR="00B46C69" w:rsidRDefault="00B46C69">
                                  <w:pPr>
                                    <w:pStyle w:val="af2"/>
                                    <w:rPr>
                                      <w:rFonts w:ascii="Times New Roman" w:hAnsi="Times New Roman"/>
                                      <w:lang w:val="ru-RU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rFonts w:ascii="Times New Roman" w:hAnsi="Times New Roman"/>
                                      <w:lang w:val="ru-RU"/>
                                    </w:rPr>
                                    <w:t>Принята</w:t>
                                  </w:r>
                                  <w:proofErr w:type="gramEnd"/>
                                  <w:r>
                                    <w:rPr>
                                      <w:rFonts w:ascii="Times New Roman" w:hAnsi="Times New Roman"/>
                                      <w:lang w:val="ru-RU"/>
                                    </w:rPr>
                                    <w:t xml:space="preserve"> на заседании методического (педагогического) совета</w:t>
                                  </w:r>
                                </w:p>
                                <w:p w:rsidR="00B46C69" w:rsidRDefault="00B46C69">
                                  <w:pPr>
                                    <w:pStyle w:val="af2"/>
                                    <w:rPr>
                                      <w:rFonts w:ascii="Times New Roman" w:hAnsi="Times New Roman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Times New Roman" w:hAnsi="Times New Roman"/>
                                    </w:rPr>
                                    <w:t>Протокол</w:t>
                                  </w:r>
                                  <w:proofErr w:type="spellEnd"/>
                                  <w:r>
                                    <w:rPr>
                                      <w:rFonts w:ascii="Times New Roman" w:hAnsi="Times New Roman"/>
                                    </w:rPr>
                                    <w:t xml:space="preserve"> №</w:t>
                                  </w:r>
                                  <w:r w:rsidR="001860AC">
                                    <w:rPr>
                                      <w:rFonts w:ascii="Times New Roman" w:hAnsi="Times New Roman"/>
                                      <w:lang w:val="ru-RU"/>
                                    </w:rPr>
                                    <w:t xml:space="preserve"> 2</w:t>
                                  </w:r>
                                  <w:r>
                                    <w:rPr>
                                      <w:rFonts w:ascii="Times New Roman" w:hAnsi="Times New Roman"/>
                                    </w:rPr>
                                    <w:t xml:space="preserve">   </w:t>
                                  </w:r>
                                </w:p>
                                <w:p w:rsidR="00B46C69" w:rsidRDefault="00B46C69">
                                  <w:pPr>
                                    <w:pStyle w:val="af2"/>
                                    <w:rPr>
                                      <w:rFonts w:ascii="Times New Roman" w:hAnsi="Times New Roman"/>
                                    </w:rPr>
                                  </w:pPr>
                                  <w:proofErr w:type="spellStart"/>
                                  <w:proofErr w:type="gramStart"/>
                                  <w:r>
                                    <w:rPr>
                                      <w:rFonts w:ascii="Times New Roman" w:hAnsi="Times New Roman"/>
                                    </w:rPr>
                                    <w:t>от</w:t>
                                  </w:r>
                                  <w:proofErr w:type="spellEnd"/>
                                  <w:proofErr w:type="gramEnd"/>
                                  <w:r>
                                    <w:rPr>
                                      <w:rFonts w:ascii="Times New Roman" w:hAnsi="Times New Roman"/>
                                    </w:rPr>
                                    <w:t xml:space="preserve"> «</w:t>
                                  </w:r>
                                  <w:r w:rsidR="001860AC">
                                    <w:rPr>
                                      <w:rFonts w:ascii="Times New Roman" w:hAnsi="Times New Roman"/>
                                      <w:lang w:val="ru-RU"/>
                                    </w:rPr>
                                    <w:t>28</w:t>
                                  </w:r>
                                  <w:r>
                                    <w:rPr>
                                      <w:rFonts w:ascii="Times New Roman" w:hAnsi="Times New Roman"/>
                                    </w:rPr>
                                    <w:t xml:space="preserve">»  </w:t>
                                  </w:r>
                                  <w:r>
                                    <w:rPr>
                                      <w:rFonts w:ascii="Times New Roman" w:hAnsi="Times New Roman"/>
                                      <w:lang w:val="ru-RU"/>
                                    </w:rPr>
                                    <w:t xml:space="preserve">августа </w:t>
                                  </w:r>
                                  <w:r>
                                    <w:rPr>
                                      <w:rFonts w:ascii="Times New Roman" w:hAnsi="Times New Roman"/>
                                    </w:rPr>
                                    <w:t xml:space="preserve"> 20</w:t>
                                  </w:r>
                                  <w:r>
                                    <w:rPr>
                                      <w:rFonts w:ascii="Times New Roman" w:hAnsi="Times New Roman"/>
                                      <w:lang w:val="ru-RU"/>
                                    </w:rPr>
                                    <w:t xml:space="preserve">20 </w:t>
                                  </w:r>
                                  <w:r>
                                    <w:rPr>
                                      <w:rFonts w:ascii="Times New Roman" w:hAnsi="Times New Roman"/>
                                    </w:rPr>
                                    <w:t xml:space="preserve"> г.   </w:t>
                                  </w:r>
                                </w:p>
                                <w:p w:rsidR="00B46C69" w:rsidRDefault="00B46C69">
                                  <w:pPr>
                                    <w:pStyle w:val="af2"/>
                                    <w:rPr>
                                      <w:rFonts w:ascii="Times New Roman" w:hAns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5" w:type="dxa"/>
                                </w:tcPr>
                                <w:p w:rsidR="00B46C69" w:rsidRDefault="00B46C69">
                                  <w:pPr>
                                    <w:pStyle w:val="af2"/>
                                    <w:rPr>
                                      <w:rFonts w:ascii="Times New Roman" w:hAns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47" w:type="dxa"/>
                                  <w:tcBorders>
                                    <w:left w:val="none" w:sz="4" w:space="0" w:color="000000"/>
                                  </w:tcBorders>
                                </w:tcPr>
                                <w:p w:rsidR="00B46C69" w:rsidRDefault="00B46C69">
                                  <w:pPr>
                                    <w:pStyle w:val="af2"/>
                                    <w:rPr>
                                      <w:rFonts w:ascii="Times New Roman" w:hAnsi="Times New Roman"/>
                                      <w:lang w:val="ru-RU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lang w:val="ru-RU"/>
                                    </w:rPr>
                                    <w:t xml:space="preserve"> «Утверждаю»</w:t>
                                  </w:r>
                                </w:p>
                                <w:p w:rsidR="00B46C69" w:rsidRDefault="00B46C69">
                                  <w:pPr>
                                    <w:pStyle w:val="af2"/>
                                    <w:rPr>
                                      <w:rFonts w:ascii="Times New Roman" w:hAnsi="Times New Roman"/>
                                      <w:lang w:val="ru-RU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lang w:val="ru-RU"/>
                                    </w:rPr>
                                    <w:t xml:space="preserve">Директор </w:t>
                                  </w:r>
                                </w:p>
                                <w:p w:rsidR="00B46C69" w:rsidRDefault="00B46C69">
                                  <w:pPr>
                                    <w:pStyle w:val="af2"/>
                                    <w:rPr>
                                      <w:rFonts w:ascii="Times New Roman" w:hAnsi="Times New Roman"/>
                                      <w:lang w:val="ru-RU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lang w:val="ru-RU"/>
                                    </w:rPr>
                                    <w:t xml:space="preserve">МБОУ «Лицей№ 35 – образовательный центр «Галактика» </w:t>
                                  </w:r>
                                </w:p>
                                <w:p w:rsidR="00B46C69" w:rsidRDefault="00B46C69">
                                  <w:pPr>
                                    <w:pStyle w:val="af2"/>
                                    <w:rPr>
                                      <w:rFonts w:ascii="Times New Roman" w:hAnsi="Times New Roman"/>
                                      <w:lang w:val="ru-RU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lang w:val="ru-RU"/>
                                    </w:rPr>
                                    <w:t>_________ Е.В.</w:t>
                                  </w:r>
                                  <w:r w:rsidR="00721BC1">
                                    <w:rPr>
                                      <w:rFonts w:ascii="Times New Roman" w:hAnsi="Times New Roman"/>
                                      <w:lang w:val="ru-RU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/>
                                      <w:lang w:val="ru-RU"/>
                                    </w:rPr>
                                    <w:t xml:space="preserve">Глухарева     </w:t>
                                  </w:r>
                                </w:p>
                                <w:p w:rsidR="00B46C69" w:rsidRDefault="001860AC">
                                  <w:pPr>
                                    <w:pStyle w:val="af2"/>
                                    <w:rPr>
                                      <w:rFonts w:ascii="Times New Roman" w:hAnsi="Times New Roman"/>
                                      <w:lang w:val="ru-RU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lang w:val="ru-RU"/>
                                    </w:rPr>
                                    <w:t>Приказ № 228 ОД</w:t>
                                  </w:r>
                                </w:p>
                                <w:p w:rsidR="00B46C69" w:rsidRDefault="001860AC">
                                  <w:pPr>
                                    <w:pStyle w:val="af2"/>
                                    <w:rPr>
                                      <w:rFonts w:ascii="Times New Roman" w:hAnsi="Times New Roman"/>
                                      <w:lang w:val="ru-RU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lang w:val="ru-RU"/>
                                    </w:rPr>
                                    <w:t>от «28</w:t>
                                  </w:r>
                                  <w:r w:rsidR="00B46C69">
                                    <w:rPr>
                                      <w:rFonts w:ascii="Times New Roman" w:hAnsi="Times New Roman"/>
                                      <w:lang w:val="ru-RU"/>
                                    </w:rPr>
                                    <w:t xml:space="preserve">»  августа 2020  г.  </w:t>
                                  </w:r>
                                </w:p>
                              </w:tc>
                            </w:tr>
                          </w:tbl>
                          <w:p w:rsidR="00B46C69" w:rsidRDefault="00B46C69">
                            <w:r>
                              <w:t xml:space="preserve"> </w:t>
                            </w:r>
                          </w:p>
                          <w:p w:rsidR="00B46C69" w:rsidRDefault="00B46C69"/>
                        </w:txbxContent>
                      </wps:txbx>
                      <wps:bodyPr wrap="square" lIns="0" tIns="0" rIns="0" bIns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Прямоугольник 1" o:spid="_x0000_s1026" style="position:absolute;margin-left:32.25pt;margin-top:4.15pt;width:512.25pt;height:110.3pt;z-index:524288;visibility:visible;mso-wrap-style:square;mso-width-percent:0;mso-wrap-distance-left:0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" stroked="f">
                <v:fill opacity="0"/>
                <v:path arrowok="t"/>
                <v:textbox inset="0,0,0,0">
                  <w:txbxContent>
                    <w:tbl>
                      <w:tblPr>
                        <w:tblW w:w="9001" w:type="dxa"/>
                        <w:tblInd w:w="1030" w:type="dxa"/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3969"/>
                        <w:gridCol w:w="1985"/>
                        <w:gridCol w:w="3047"/>
                      </w:tblGrid>
                      <w:tr w:rsidR="00B46C69" w:rsidTr="00721BC1">
                        <w:tc>
                          <w:tcPr>
                            <w:tcW w:w="3969" w:type="dxa"/>
                          </w:tcPr>
                          <w:p w:rsidR="00B46C69" w:rsidRDefault="00B46C69">
                            <w:pPr>
                              <w:pStyle w:val="af2"/>
                              <w:rPr>
                                <w:rFonts w:ascii="Times New Roman" w:hAnsi="Times New Roman"/>
                                <w:lang w:val="ru-RU"/>
                              </w:rPr>
                            </w:pPr>
                            <w:proofErr w:type="gramStart"/>
                            <w:r>
                              <w:rPr>
                                <w:rFonts w:ascii="Times New Roman" w:hAnsi="Times New Roman"/>
                                <w:lang w:val="ru-RU"/>
                              </w:rPr>
                              <w:t>Принята</w:t>
                            </w:r>
                            <w:proofErr w:type="gramEnd"/>
                            <w:r>
                              <w:rPr>
                                <w:rFonts w:ascii="Times New Roman" w:hAnsi="Times New Roman"/>
                                <w:lang w:val="ru-RU"/>
                              </w:rPr>
                              <w:t xml:space="preserve"> на заседании методического (педагогического) совета</w:t>
                            </w:r>
                          </w:p>
                          <w:p w:rsidR="00B46C69" w:rsidRDefault="00B46C69">
                            <w:pPr>
                              <w:pStyle w:val="af2"/>
                              <w:rPr>
                                <w:rFonts w:ascii="Times New Roman" w:hAnsi="Times New Roman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hAnsi="Times New Roman"/>
                              </w:rPr>
                              <w:t>Протокол</w:t>
                            </w:r>
                            <w:proofErr w:type="spellEnd"/>
                            <w:r>
                              <w:rPr>
                                <w:rFonts w:ascii="Times New Roman" w:hAnsi="Times New Roman"/>
                              </w:rPr>
                              <w:t xml:space="preserve"> №</w:t>
                            </w:r>
                            <w:r w:rsidR="001860AC">
                              <w:rPr>
                                <w:rFonts w:ascii="Times New Roman" w:hAnsi="Times New Roman"/>
                                <w:lang w:val="ru-RU"/>
                              </w:rPr>
                              <w:t xml:space="preserve"> 2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 xml:space="preserve">   </w:t>
                            </w:r>
                          </w:p>
                          <w:p w:rsidR="00B46C69" w:rsidRDefault="00B46C69">
                            <w:pPr>
                              <w:pStyle w:val="af2"/>
                              <w:rPr>
                                <w:rFonts w:ascii="Times New Roman" w:hAnsi="Times New Roman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Times New Roman" w:hAnsi="Times New Roman"/>
                              </w:rPr>
                              <w:t>от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Times New Roman" w:hAnsi="Times New Roman"/>
                              </w:rPr>
                              <w:t xml:space="preserve"> «</w:t>
                            </w:r>
                            <w:r w:rsidR="001860AC">
                              <w:rPr>
                                <w:rFonts w:ascii="Times New Roman" w:hAnsi="Times New Roman"/>
                                <w:lang w:val="ru-RU"/>
                              </w:rPr>
                              <w:t>28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 xml:space="preserve">»  </w:t>
                            </w:r>
                            <w:r>
                              <w:rPr>
                                <w:rFonts w:ascii="Times New Roman" w:hAnsi="Times New Roman"/>
                                <w:lang w:val="ru-RU"/>
                              </w:rPr>
                              <w:t xml:space="preserve">августа 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 xml:space="preserve"> 20</w:t>
                            </w:r>
                            <w:r>
                              <w:rPr>
                                <w:rFonts w:ascii="Times New Roman" w:hAnsi="Times New Roman"/>
                                <w:lang w:val="ru-RU"/>
                              </w:rPr>
                              <w:t xml:space="preserve">20 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 xml:space="preserve"> г.   </w:t>
                            </w:r>
                          </w:p>
                          <w:p w:rsidR="00B46C69" w:rsidRDefault="00B46C69">
                            <w:pPr>
                              <w:pStyle w:val="af2"/>
                              <w:rPr>
                                <w:rFonts w:ascii="Times New Roman" w:hAnsi="Times New Roman"/>
                              </w:rPr>
                            </w:pPr>
                          </w:p>
                        </w:tc>
                        <w:tc>
                          <w:tcPr>
                            <w:tcW w:w="1985" w:type="dxa"/>
                          </w:tcPr>
                          <w:p w:rsidR="00B46C69" w:rsidRDefault="00B46C69">
                            <w:pPr>
                              <w:pStyle w:val="af2"/>
                              <w:rPr>
                                <w:rFonts w:ascii="Times New Roman" w:hAnsi="Times New Roman"/>
                              </w:rPr>
                            </w:pPr>
                          </w:p>
                        </w:tc>
                        <w:tc>
                          <w:tcPr>
                            <w:tcW w:w="3047" w:type="dxa"/>
                            <w:tcBorders>
                              <w:left w:val="none" w:sz="4" w:space="0" w:color="000000"/>
                            </w:tcBorders>
                          </w:tcPr>
                          <w:p w:rsidR="00B46C69" w:rsidRDefault="00B46C69">
                            <w:pPr>
                              <w:pStyle w:val="af2"/>
                              <w:rPr>
                                <w:rFonts w:ascii="Times New Roman" w:hAnsi="Times New Roman"/>
                                <w:lang w:val="ru-RU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lang w:val="ru-RU"/>
                              </w:rPr>
                              <w:t xml:space="preserve"> «Утверждаю»</w:t>
                            </w:r>
                          </w:p>
                          <w:p w:rsidR="00B46C69" w:rsidRDefault="00B46C69">
                            <w:pPr>
                              <w:pStyle w:val="af2"/>
                              <w:rPr>
                                <w:rFonts w:ascii="Times New Roman" w:hAnsi="Times New Roman"/>
                                <w:lang w:val="ru-RU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lang w:val="ru-RU"/>
                              </w:rPr>
                              <w:t xml:space="preserve">Директор </w:t>
                            </w:r>
                          </w:p>
                          <w:p w:rsidR="00B46C69" w:rsidRDefault="00B46C69">
                            <w:pPr>
                              <w:pStyle w:val="af2"/>
                              <w:rPr>
                                <w:rFonts w:ascii="Times New Roman" w:hAnsi="Times New Roman"/>
                                <w:lang w:val="ru-RU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lang w:val="ru-RU"/>
                              </w:rPr>
                              <w:t xml:space="preserve">МБОУ «Лицей№ 35 – образовательный центр «Галактика» </w:t>
                            </w:r>
                          </w:p>
                          <w:p w:rsidR="00B46C69" w:rsidRDefault="00B46C69">
                            <w:pPr>
                              <w:pStyle w:val="af2"/>
                              <w:rPr>
                                <w:rFonts w:ascii="Times New Roman" w:hAnsi="Times New Roman"/>
                                <w:lang w:val="ru-RU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lang w:val="ru-RU"/>
                              </w:rPr>
                              <w:t>_________ Е.В.</w:t>
                            </w:r>
                            <w:r w:rsidR="00721BC1">
                              <w:rPr>
                                <w:rFonts w:ascii="Times New Roman" w:hAnsi="Times New Roman"/>
                                <w:lang w:val="ru-RU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lang w:val="ru-RU"/>
                              </w:rPr>
                              <w:t xml:space="preserve">Глухарева     </w:t>
                            </w:r>
                          </w:p>
                          <w:p w:rsidR="00B46C69" w:rsidRDefault="001860AC">
                            <w:pPr>
                              <w:pStyle w:val="af2"/>
                              <w:rPr>
                                <w:rFonts w:ascii="Times New Roman" w:hAnsi="Times New Roman"/>
                                <w:lang w:val="ru-RU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lang w:val="ru-RU"/>
                              </w:rPr>
                              <w:t>Приказ № 228 ОД</w:t>
                            </w:r>
                          </w:p>
                          <w:p w:rsidR="00B46C69" w:rsidRDefault="001860AC">
                            <w:pPr>
                              <w:pStyle w:val="af2"/>
                              <w:rPr>
                                <w:rFonts w:ascii="Times New Roman" w:hAnsi="Times New Roman"/>
                                <w:lang w:val="ru-RU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lang w:val="ru-RU"/>
                              </w:rPr>
                              <w:t>от «28</w:t>
                            </w:r>
                            <w:r w:rsidR="00B46C69">
                              <w:rPr>
                                <w:rFonts w:ascii="Times New Roman" w:hAnsi="Times New Roman"/>
                                <w:lang w:val="ru-RU"/>
                              </w:rPr>
                              <w:t xml:space="preserve">»  августа 2020  г.  </w:t>
                            </w:r>
                          </w:p>
                        </w:tc>
                      </w:tr>
                    </w:tbl>
                    <w:p w:rsidR="00B46C69" w:rsidRDefault="00B46C69">
                      <w:r>
                        <w:t xml:space="preserve"> </w:t>
                      </w:r>
                    </w:p>
                    <w:p w:rsidR="00B46C69" w:rsidRDefault="00B46C69"/>
                  </w:txbxContent>
                </v:textbox>
                <w10:wrap type="square" anchorx="margin"/>
              </v:rect>
            </w:pict>
          </mc:Fallback>
        </mc:AlternateContent>
      </w:r>
    </w:p>
    <w:p w:rsidR="002E5AE3" w:rsidRDefault="009F13C0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sz w:val="28"/>
          <w:szCs w:val="24"/>
        </w:rPr>
        <w:t xml:space="preserve">  </w:t>
      </w:r>
    </w:p>
    <w:p w:rsidR="002E5AE3" w:rsidRDefault="002E5AE3">
      <w:pPr>
        <w:spacing w:after="0" w:line="240" w:lineRule="auto"/>
        <w:jc w:val="center"/>
        <w:rPr>
          <w:rFonts w:ascii="Times New Roman" w:hAnsi="Times New Roman"/>
        </w:rPr>
      </w:pPr>
    </w:p>
    <w:p w:rsidR="002E5AE3" w:rsidRDefault="002E5AE3">
      <w:pPr>
        <w:spacing w:after="0" w:line="240" w:lineRule="auto"/>
        <w:jc w:val="center"/>
        <w:rPr>
          <w:rFonts w:ascii="Times New Roman" w:hAnsi="Times New Roman"/>
        </w:rPr>
      </w:pPr>
    </w:p>
    <w:p w:rsidR="002E5AE3" w:rsidRDefault="002E5AE3">
      <w:pPr>
        <w:spacing w:after="0" w:line="240" w:lineRule="auto"/>
        <w:jc w:val="center"/>
        <w:rPr>
          <w:rFonts w:ascii="Times New Roman" w:eastAsia="Calibri" w:hAnsi="Times New Roman"/>
          <w:lang w:eastAsia="ar-SA"/>
        </w:rPr>
      </w:pPr>
    </w:p>
    <w:p w:rsidR="002E5AE3" w:rsidRDefault="002E5AE3">
      <w:pPr>
        <w:spacing w:after="0" w:line="240" w:lineRule="auto"/>
        <w:jc w:val="center"/>
        <w:rPr>
          <w:rFonts w:ascii="Times New Roman" w:eastAsia="Calibri" w:hAnsi="Times New Roman"/>
          <w:lang w:eastAsia="ar-SA"/>
        </w:rPr>
      </w:pPr>
    </w:p>
    <w:p w:rsidR="002E5AE3" w:rsidRDefault="002E5AE3">
      <w:pPr>
        <w:spacing w:after="0" w:line="240" w:lineRule="auto"/>
        <w:jc w:val="center"/>
        <w:rPr>
          <w:rFonts w:ascii="Times New Roman" w:eastAsia="Calibri" w:hAnsi="Times New Roman"/>
          <w:lang w:eastAsia="ar-SA"/>
        </w:rPr>
      </w:pPr>
    </w:p>
    <w:p w:rsidR="002E5AE3" w:rsidRDefault="002E5AE3">
      <w:pPr>
        <w:spacing w:after="0" w:line="240" w:lineRule="auto"/>
        <w:jc w:val="center"/>
        <w:rPr>
          <w:rFonts w:ascii="Times New Roman" w:eastAsia="Calibri" w:hAnsi="Times New Roman"/>
          <w:lang w:eastAsia="ar-SA"/>
        </w:rPr>
      </w:pPr>
    </w:p>
    <w:p w:rsidR="002E5AE3" w:rsidRDefault="002E5AE3">
      <w:pPr>
        <w:spacing w:after="0" w:line="240" w:lineRule="auto"/>
        <w:jc w:val="center"/>
        <w:rPr>
          <w:rFonts w:ascii="Times New Roman" w:eastAsia="Calibri" w:hAnsi="Times New Roman"/>
          <w:lang w:eastAsia="ar-SA"/>
        </w:rPr>
      </w:pPr>
    </w:p>
    <w:p w:rsidR="002E5AE3" w:rsidRDefault="002E5AE3">
      <w:pPr>
        <w:spacing w:after="0" w:line="240" w:lineRule="auto"/>
        <w:ind w:left="426" w:hanging="426"/>
        <w:jc w:val="center"/>
        <w:rPr>
          <w:rFonts w:ascii="Times New Roman" w:eastAsia="Calibri" w:hAnsi="Times New Roman"/>
          <w:lang w:eastAsia="ar-SA"/>
        </w:rPr>
      </w:pPr>
    </w:p>
    <w:p w:rsidR="002E5AE3" w:rsidRDefault="002E5AE3">
      <w:pPr>
        <w:spacing w:after="0" w:line="240" w:lineRule="auto"/>
        <w:jc w:val="center"/>
        <w:rPr>
          <w:rFonts w:ascii="Times New Roman" w:eastAsia="Calibri" w:hAnsi="Times New Roman"/>
          <w:lang w:eastAsia="ar-SA"/>
        </w:rPr>
      </w:pPr>
    </w:p>
    <w:p w:rsidR="002E5AE3" w:rsidRDefault="002E5AE3">
      <w:pPr>
        <w:spacing w:after="0" w:line="240" w:lineRule="auto"/>
        <w:jc w:val="center"/>
        <w:rPr>
          <w:rFonts w:ascii="Times New Roman" w:eastAsia="Calibri" w:hAnsi="Times New Roman"/>
          <w:lang w:eastAsia="ar-SA"/>
        </w:rPr>
      </w:pPr>
    </w:p>
    <w:p w:rsidR="002E5AE3" w:rsidRDefault="002E5AE3">
      <w:pPr>
        <w:spacing w:after="0" w:line="240" w:lineRule="auto"/>
        <w:jc w:val="center"/>
        <w:rPr>
          <w:rFonts w:ascii="Times New Roman" w:eastAsia="Calibri" w:hAnsi="Times New Roman"/>
          <w:lang w:eastAsia="ar-SA"/>
        </w:rPr>
      </w:pPr>
      <w:bookmarkStart w:id="0" w:name="_GoBack"/>
      <w:bookmarkEnd w:id="0"/>
    </w:p>
    <w:p w:rsidR="002E5AE3" w:rsidRDefault="002E5AE3">
      <w:pPr>
        <w:spacing w:after="0" w:line="240" w:lineRule="auto"/>
        <w:jc w:val="center"/>
        <w:rPr>
          <w:rFonts w:ascii="Times New Roman" w:eastAsia="Calibri" w:hAnsi="Times New Roman"/>
          <w:lang w:eastAsia="ar-SA"/>
        </w:rPr>
      </w:pPr>
    </w:p>
    <w:p w:rsidR="002E5AE3" w:rsidRDefault="002E5AE3">
      <w:pPr>
        <w:spacing w:after="0" w:line="240" w:lineRule="auto"/>
        <w:jc w:val="center"/>
        <w:rPr>
          <w:rFonts w:ascii="Times New Roman" w:eastAsia="Calibri" w:hAnsi="Times New Roman"/>
          <w:lang w:eastAsia="ar-SA"/>
        </w:rPr>
      </w:pPr>
    </w:p>
    <w:p w:rsidR="002E5AE3" w:rsidRDefault="009F13C0">
      <w:pPr>
        <w:spacing w:after="0" w:line="240" w:lineRule="auto"/>
        <w:jc w:val="center"/>
        <w:rPr>
          <w:rFonts w:ascii="Times New Roman" w:eastAsia="Calibri" w:hAnsi="Times New Roman"/>
          <w:lang w:eastAsia="ar-SA"/>
        </w:rPr>
      </w:pPr>
      <w:r>
        <w:rPr>
          <w:rFonts w:ascii="Times New Roman" w:eastAsia="Calibri" w:hAnsi="Times New Roman"/>
          <w:b/>
          <w:sz w:val="32"/>
          <w:szCs w:val="32"/>
          <w:lang w:eastAsia="ar-SA"/>
        </w:rPr>
        <w:t xml:space="preserve">ДОПОЛНИТЕЛЬНАЯ ОБЩЕОБРАЗОВАТЕЛЬНАЯ </w:t>
      </w:r>
    </w:p>
    <w:p w:rsidR="002E5AE3" w:rsidRDefault="009F13C0">
      <w:pPr>
        <w:spacing w:after="0" w:line="240" w:lineRule="auto"/>
        <w:jc w:val="center"/>
        <w:rPr>
          <w:rFonts w:ascii="Times New Roman" w:eastAsia="Calibri" w:hAnsi="Times New Roman"/>
          <w:lang w:eastAsia="ar-SA"/>
        </w:rPr>
      </w:pPr>
      <w:r>
        <w:rPr>
          <w:rFonts w:ascii="Times New Roman" w:eastAsia="Calibri" w:hAnsi="Times New Roman"/>
          <w:b/>
          <w:sz w:val="32"/>
          <w:szCs w:val="32"/>
          <w:lang w:eastAsia="ar-SA"/>
        </w:rPr>
        <w:t>ОБЩЕРАЗВИВАЮЩАЯ ПРОГРАММА</w:t>
      </w:r>
      <w:r>
        <w:rPr>
          <w:rFonts w:ascii="Times New Roman" w:eastAsia="Calibri" w:hAnsi="Times New Roman"/>
          <w:sz w:val="32"/>
          <w:szCs w:val="32"/>
          <w:lang w:eastAsia="ar-SA"/>
        </w:rPr>
        <w:t xml:space="preserve"> </w:t>
      </w:r>
    </w:p>
    <w:p w:rsidR="002E5AE3" w:rsidRDefault="009F13C0">
      <w:pPr>
        <w:spacing w:after="0" w:line="240" w:lineRule="auto"/>
        <w:jc w:val="center"/>
        <w:rPr>
          <w:rFonts w:ascii="Times New Roman" w:eastAsia="Calibri" w:hAnsi="Times New Roman"/>
          <w:lang w:eastAsia="ar-SA"/>
        </w:rPr>
      </w:pPr>
      <w:r>
        <w:rPr>
          <w:rFonts w:ascii="Times New Roman" w:eastAsia="Calibri" w:hAnsi="Times New Roman"/>
          <w:b/>
          <w:sz w:val="32"/>
          <w:szCs w:val="32"/>
          <w:lang w:eastAsia="ar-SA"/>
        </w:rPr>
        <w:t>«ВОЛШЕБНЫЙ МИР ОРИГАМИ»</w:t>
      </w:r>
    </w:p>
    <w:p w:rsidR="002E5AE3" w:rsidRDefault="009F13C0">
      <w:pPr>
        <w:spacing w:after="0" w:line="240" w:lineRule="auto"/>
        <w:jc w:val="center"/>
        <w:rPr>
          <w:rFonts w:ascii="Times New Roman" w:eastAsia="Calibri" w:hAnsi="Times New Roman"/>
          <w:lang w:eastAsia="ar-SA"/>
        </w:rPr>
      </w:pPr>
      <w:r>
        <w:rPr>
          <w:rFonts w:ascii="Times New Roman" w:eastAsia="Calibri" w:hAnsi="Times New Roman"/>
          <w:b/>
          <w:sz w:val="32"/>
          <w:szCs w:val="32"/>
          <w:lang w:eastAsia="ar-SA"/>
        </w:rPr>
        <w:t xml:space="preserve"> </w:t>
      </w:r>
    </w:p>
    <w:p w:rsidR="002E5AE3" w:rsidRDefault="009F13C0">
      <w:pPr>
        <w:spacing w:after="0" w:line="240" w:lineRule="auto"/>
        <w:jc w:val="center"/>
        <w:rPr>
          <w:rFonts w:ascii="Times New Roman" w:eastAsia="Calibri" w:hAnsi="Times New Roman"/>
          <w:lang w:eastAsia="ar-SA"/>
        </w:rPr>
      </w:pPr>
      <w:r>
        <w:rPr>
          <w:rFonts w:ascii="Times New Roman" w:eastAsia="Calibri" w:hAnsi="Times New Roman"/>
          <w:b/>
          <w:bCs/>
          <w:i/>
          <w:sz w:val="32"/>
          <w:szCs w:val="32"/>
          <w:lang w:eastAsia="ar-SA"/>
        </w:rPr>
        <w:t>Направленность:</w:t>
      </w:r>
      <w:r>
        <w:rPr>
          <w:rFonts w:ascii="Times New Roman" w:eastAsia="Calibri" w:hAnsi="Times New Roman"/>
          <w:b/>
          <w:bCs/>
          <w:sz w:val="32"/>
          <w:szCs w:val="32"/>
          <w:lang w:eastAsia="ar-SA"/>
        </w:rPr>
        <w:t xml:space="preserve"> </w:t>
      </w:r>
      <w:r>
        <w:rPr>
          <w:rFonts w:ascii="Times New Roman" w:eastAsia="Calibri" w:hAnsi="Times New Roman"/>
          <w:bCs/>
          <w:sz w:val="32"/>
          <w:szCs w:val="32"/>
          <w:lang w:eastAsia="ar-SA"/>
        </w:rPr>
        <w:t>художественная</w:t>
      </w:r>
    </w:p>
    <w:p w:rsidR="002E5AE3" w:rsidRDefault="009F13C0">
      <w:pPr>
        <w:spacing w:after="0" w:line="240" w:lineRule="auto"/>
        <w:jc w:val="center"/>
        <w:rPr>
          <w:rFonts w:ascii="Times New Roman" w:eastAsia="Calibri" w:hAnsi="Times New Roman"/>
          <w:lang w:eastAsia="ar-SA"/>
        </w:rPr>
      </w:pPr>
      <w:r>
        <w:rPr>
          <w:rFonts w:ascii="Times New Roman" w:eastAsia="Calibri" w:hAnsi="Times New Roman"/>
          <w:b/>
          <w:bCs/>
          <w:i/>
          <w:sz w:val="32"/>
          <w:szCs w:val="32"/>
          <w:lang w:eastAsia="ar-SA"/>
        </w:rPr>
        <w:t>Возраст учащихся:</w:t>
      </w:r>
      <w:r>
        <w:rPr>
          <w:rFonts w:ascii="Times New Roman" w:eastAsia="Calibri" w:hAnsi="Times New Roman"/>
          <w:bCs/>
          <w:sz w:val="32"/>
          <w:szCs w:val="32"/>
          <w:lang w:eastAsia="ar-SA"/>
        </w:rPr>
        <w:t xml:space="preserve"> 8-9 лет</w:t>
      </w:r>
    </w:p>
    <w:p w:rsidR="002E5AE3" w:rsidRDefault="009F13C0">
      <w:pPr>
        <w:spacing w:after="0" w:line="240" w:lineRule="auto"/>
        <w:jc w:val="center"/>
        <w:rPr>
          <w:rFonts w:ascii="Times New Roman" w:eastAsia="Calibri" w:hAnsi="Times New Roman"/>
          <w:lang w:eastAsia="ar-SA"/>
        </w:rPr>
      </w:pPr>
      <w:r>
        <w:rPr>
          <w:rFonts w:ascii="Times New Roman" w:eastAsia="Calibri" w:hAnsi="Times New Roman"/>
          <w:b/>
          <w:bCs/>
          <w:i/>
          <w:sz w:val="32"/>
          <w:szCs w:val="32"/>
          <w:lang w:eastAsia="ar-SA"/>
        </w:rPr>
        <w:t>Срок реализации</w:t>
      </w:r>
      <w:r>
        <w:rPr>
          <w:rFonts w:ascii="Times New Roman" w:eastAsia="Calibri" w:hAnsi="Times New Roman"/>
          <w:bCs/>
          <w:sz w:val="32"/>
          <w:szCs w:val="32"/>
          <w:lang w:eastAsia="ar-SA"/>
        </w:rPr>
        <w:t>: 1 год (162 часа)</w:t>
      </w:r>
    </w:p>
    <w:p w:rsidR="002E5AE3" w:rsidRDefault="002E5AE3">
      <w:pPr>
        <w:spacing w:after="0" w:line="240" w:lineRule="auto"/>
        <w:jc w:val="center"/>
        <w:rPr>
          <w:rFonts w:ascii="Times New Roman" w:eastAsia="Calibri" w:hAnsi="Times New Roman"/>
          <w:lang w:eastAsia="ar-SA"/>
        </w:rPr>
      </w:pPr>
    </w:p>
    <w:p w:rsidR="002E5AE3" w:rsidRDefault="002E5AE3">
      <w:pPr>
        <w:spacing w:after="0" w:line="240" w:lineRule="auto"/>
        <w:rPr>
          <w:rFonts w:ascii="Times New Roman" w:hAnsi="Times New Roman"/>
        </w:rPr>
      </w:pPr>
    </w:p>
    <w:p w:rsidR="002E5AE3" w:rsidRDefault="009F13C0">
      <w:pPr>
        <w:spacing w:after="0" w:line="240" w:lineRule="auto"/>
        <w:rPr>
          <w:rFonts w:ascii="Times New Roman" w:eastAsia="Calibri" w:hAnsi="Times New Roman"/>
          <w:lang w:eastAsia="ar-SA"/>
        </w:rPr>
      </w:pPr>
      <w:r>
        <w:rPr>
          <w:rFonts w:ascii="Times New Roman" w:eastAsia="Calibri" w:hAnsi="Times New Roman"/>
          <w:sz w:val="24"/>
          <w:szCs w:val="24"/>
          <w:lang w:eastAsia="ar-SA"/>
        </w:rPr>
        <w:t xml:space="preserve">                                                                              </w:t>
      </w:r>
    </w:p>
    <w:p w:rsidR="002E5AE3" w:rsidRDefault="002E5AE3">
      <w:pPr>
        <w:spacing w:after="0" w:line="240" w:lineRule="auto"/>
        <w:rPr>
          <w:rFonts w:ascii="Times New Roman" w:eastAsia="Calibri" w:hAnsi="Times New Roman"/>
          <w:lang w:eastAsia="ar-SA"/>
        </w:rPr>
      </w:pPr>
    </w:p>
    <w:p w:rsidR="002E5AE3" w:rsidRDefault="002E5AE3">
      <w:pPr>
        <w:spacing w:after="0" w:line="240" w:lineRule="auto"/>
        <w:rPr>
          <w:rFonts w:ascii="Times New Roman" w:eastAsia="Calibri" w:hAnsi="Times New Roman"/>
          <w:lang w:eastAsia="ar-SA"/>
        </w:rPr>
      </w:pPr>
    </w:p>
    <w:p w:rsidR="002E5AE3" w:rsidRDefault="009F13C0">
      <w:pPr>
        <w:spacing w:after="0" w:line="240" w:lineRule="auto"/>
        <w:rPr>
          <w:rFonts w:ascii="Times New Roman" w:eastAsia="Calibri" w:hAnsi="Times New Roman"/>
          <w:lang w:eastAsia="ar-SA"/>
        </w:rPr>
      </w:pPr>
      <w:r>
        <w:rPr>
          <w:rFonts w:ascii="Times New Roman" w:eastAsia="Calibri" w:hAnsi="Times New Roman"/>
          <w:sz w:val="24"/>
          <w:szCs w:val="24"/>
          <w:lang w:eastAsia="ar-SA"/>
        </w:rPr>
        <w:t xml:space="preserve">                                                                                                 </w:t>
      </w:r>
    </w:p>
    <w:p w:rsidR="002E5AE3" w:rsidRDefault="002E5AE3">
      <w:pPr>
        <w:spacing w:after="0" w:line="240" w:lineRule="auto"/>
        <w:jc w:val="right"/>
        <w:rPr>
          <w:rFonts w:ascii="Times New Roman" w:eastAsia="Calibri" w:hAnsi="Times New Roman"/>
          <w:lang w:eastAsia="ar-SA"/>
        </w:rPr>
      </w:pPr>
    </w:p>
    <w:p w:rsidR="002E5AE3" w:rsidRDefault="002E5AE3">
      <w:pPr>
        <w:spacing w:after="0" w:line="240" w:lineRule="auto"/>
        <w:jc w:val="right"/>
        <w:rPr>
          <w:rFonts w:ascii="Times New Roman" w:eastAsia="Calibri" w:hAnsi="Times New Roman"/>
          <w:lang w:eastAsia="ar-SA"/>
        </w:rPr>
      </w:pPr>
    </w:p>
    <w:p w:rsidR="002E5AE3" w:rsidRDefault="009F13C0">
      <w:pPr>
        <w:spacing w:after="0" w:line="240" w:lineRule="auto"/>
        <w:jc w:val="right"/>
        <w:rPr>
          <w:rFonts w:ascii="Times New Roman" w:eastAsia="Calibri" w:hAnsi="Times New Roman"/>
          <w:lang w:eastAsia="ar-SA"/>
        </w:rPr>
      </w:pPr>
      <w:r>
        <w:rPr>
          <w:rFonts w:ascii="Times New Roman" w:eastAsia="Calibri" w:hAnsi="Times New Roman"/>
          <w:b/>
          <w:i/>
          <w:sz w:val="24"/>
          <w:szCs w:val="24"/>
          <w:lang w:eastAsia="ar-SA"/>
        </w:rPr>
        <w:t>Автор-составитель:</w:t>
      </w:r>
    </w:p>
    <w:p w:rsidR="002E5AE3" w:rsidRDefault="009F13C0">
      <w:pPr>
        <w:spacing w:after="0" w:line="240" w:lineRule="auto"/>
        <w:jc w:val="right"/>
        <w:rPr>
          <w:rFonts w:ascii="Times New Roman" w:eastAsia="Calibri" w:hAnsi="Times New Roman"/>
          <w:lang w:eastAsia="ar-SA"/>
        </w:rPr>
      </w:pPr>
      <w:proofErr w:type="spellStart"/>
      <w:r>
        <w:rPr>
          <w:rFonts w:ascii="Times New Roman" w:eastAsia="Calibri" w:hAnsi="Times New Roman"/>
          <w:sz w:val="24"/>
          <w:szCs w:val="24"/>
          <w:lang w:eastAsia="ar-SA"/>
        </w:rPr>
        <w:t>Фаизова</w:t>
      </w:r>
      <w:proofErr w:type="spellEnd"/>
      <w:r>
        <w:rPr>
          <w:rFonts w:ascii="Times New Roman" w:eastAsia="Calibri" w:hAnsi="Times New Roman"/>
          <w:sz w:val="24"/>
          <w:szCs w:val="24"/>
          <w:lang w:eastAsia="ar-SA"/>
        </w:rPr>
        <w:t xml:space="preserve"> Элина </w:t>
      </w:r>
      <w:proofErr w:type="spellStart"/>
      <w:r>
        <w:rPr>
          <w:rFonts w:ascii="Times New Roman" w:eastAsia="Calibri" w:hAnsi="Times New Roman"/>
          <w:sz w:val="24"/>
          <w:szCs w:val="24"/>
          <w:lang w:eastAsia="ar-SA"/>
        </w:rPr>
        <w:t>Рафаэлевна</w:t>
      </w:r>
      <w:proofErr w:type="spellEnd"/>
      <w:r>
        <w:rPr>
          <w:rFonts w:ascii="Times New Roman" w:eastAsia="Calibri" w:hAnsi="Times New Roman"/>
          <w:sz w:val="24"/>
          <w:szCs w:val="24"/>
          <w:lang w:eastAsia="ar-SA"/>
        </w:rPr>
        <w:t xml:space="preserve">, </w:t>
      </w:r>
    </w:p>
    <w:p w:rsidR="002E5AE3" w:rsidRDefault="00B46C69">
      <w:pPr>
        <w:spacing w:after="0" w:line="240" w:lineRule="auto"/>
        <w:jc w:val="right"/>
        <w:rPr>
          <w:rFonts w:ascii="Times New Roman" w:eastAsia="Calibri" w:hAnsi="Times New Roman"/>
          <w:lang w:eastAsia="ar-SA"/>
        </w:rPr>
      </w:pPr>
      <w:r>
        <w:rPr>
          <w:rFonts w:ascii="Times New Roman" w:eastAsia="Calibri" w:hAnsi="Times New Roman"/>
          <w:sz w:val="24"/>
          <w:szCs w:val="24"/>
          <w:lang w:eastAsia="ar-SA"/>
        </w:rPr>
        <w:t>педагог дополнительного образования</w:t>
      </w:r>
    </w:p>
    <w:p w:rsidR="002E5AE3" w:rsidRDefault="002E5AE3">
      <w:pPr>
        <w:spacing w:after="0" w:line="240" w:lineRule="auto"/>
        <w:rPr>
          <w:rFonts w:ascii="Times New Roman" w:hAnsi="Times New Roman"/>
        </w:rPr>
      </w:pPr>
    </w:p>
    <w:p w:rsidR="002E5AE3" w:rsidRDefault="002E5AE3">
      <w:pPr>
        <w:spacing w:after="0" w:line="240" w:lineRule="auto"/>
        <w:jc w:val="center"/>
        <w:rPr>
          <w:rFonts w:ascii="Times New Roman" w:hAnsi="Times New Roman"/>
        </w:rPr>
      </w:pPr>
    </w:p>
    <w:p w:rsidR="002E5AE3" w:rsidRDefault="002E5AE3">
      <w:pPr>
        <w:spacing w:after="0" w:line="240" w:lineRule="auto"/>
        <w:jc w:val="center"/>
        <w:rPr>
          <w:rFonts w:ascii="Times New Roman" w:hAnsi="Times New Roman"/>
        </w:rPr>
      </w:pPr>
    </w:p>
    <w:p w:rsidR="002E5AE3" w:rsidRDefault="002E5AE3">
      <w:pPr>
        <w:spacing w:after="0" w:line="240" w:lineRule="auto"/>
        <w:jc w:val="center"/>
        <w:rPr>
          <w:rFonts w:ascii="Times New Roman" w:hAnsi="Times New Roman"/>
        </w:rPr>
      </w:pPr>
    </w:p>
    <w:p w:rsidR="00DE1EEB" w:rsidRDefault="00DE1EEB">
      <w:pPr>
        <w:spacing w:after="0" w:line="240" w:lineRule="auto"/>
        <w:jc w:val="center"/>
        <w:rPr>
          <w:rFonts w:ascii="Times New Roman" w:hAnsi="Times New Roman"/>
        </w:rPr>
      </w:pPr>
    </w:p>
    <w:p w:rsidR="00DE1EEB" w:rsidRDefault="00DE1EEB">
      <w:pPr>
        <w:spacing w:after="0" w:line="240" w:lineRule="auto"/>
        <w:jc w:val="center"/>
        <w:rPr>
          <w:rFonts w:ascii="Times New Roman" w:hAnsi="Times New Roman"/>
        </w:rPr>
      </w:pPr>
    </w:p>
    <w:p w:rsidR="00DE1EEB" w:rsidRDefault="00DE1EEB">
      <w:pPr>
        <w:spacing w:after="0" w:line="240" w:lineRule="auto"/>
        <w:jc w:val="center"/>
        <w:rPr>
          <w:rFonts w:ascii="Times New Roman" w:hAnsi="Times New Roman"/>
        </w:rPr>
      </w:pPr>
    </w:p>
    <w:p w:rsidR="00DE1EEB" w:rsidRDefault="00DE1EEB">
      <w:pPr>
        <w:spacing w:after="0" w:line="240" w:lineRule="auto"/>
        <w:jc w:val="center"/>
        <w:rPr>
          <w:rFonts w:ascii="Times New Roman" w:hAnsi="Times New Roman"/>
        </w:rPr>
      </w:pPr>
    </w:p>
    <w:p w:rsidR="00DE1EEB" w:rsidRDefault="00DE1EEB">
      <w:pPr>
        <w:spacing w:after="0" w:line="240" w:lineRule="auto"/>
        <w:jc w:val="center"/>
        <w:rPr>
          <w:rFonts w:ascii="Times New Roman" w:hAnsi="Times New Roman"/>
        </w:rPr>
      </w:pPr>
    </w:p>
    <w:p w:rsidR="00DE1EEB" w:rsidRDefault="00DE1EEB">
      <w:pPr>
        <w:spacing w:after="0" w:line="240" w:lineRule="auto"/>
        <w:jc w:val="center"/>
        <w:rPr>
          <w:rFonts w:ascii="Times New Roman" w:hAnsi="Times New Roman"/>
        </w:rPr>
      </w:pPr>
    </w:p>
    <w:p w:rsidR="00DE1EEB" w:rsidRDefault="00DE1EEB">
      <w:pPr>
        <w:spacing w:after="0" w:line="240" w:lineRule="auto"/>
        <w:jc w:val="center"/>
        <w:rPr>
          <w:rFonts w:ascii="Times New Roman" w:hAnsi="Times New Roman"/>
        </w:rPr>
      </w:pPr>
    </w:p>
    <w:p w:rsidR="00DE1EEB" w:rsidRDefault="00DE1EEB">
      <w:pPr>
        <w:spacing w:after="0" w:line="240" w:lineRule="auto"/>
        <w:jc w:val="center"/>
        <w:rPr>
          <w:rFonts w:ascii="Times New Roman" w:hAnsi="Times New Roman"/>
        </w:rPr>
      </w:pPr>
    </w:p>
    <w:p w:rsidR="00DE1EEB" w:rsidRDefault="00DE1EEB">
      <w:pPr>
        <w:spacing w:after="0" w:line="240" w:lineRule="auto"/>
        <w:jc w:val="center"/>
        <w:rPr>
          <w:rFonts w:ascii="Times New Roman" w:hAnsi="Times New Roman"/>
        </w:rPr>
      </w:pPr>
    </w:p>
    <w:p w:rsidR="002E5AE3" w:rsidRDefault="002E5AE3">
      <w:pPr>
        <w:spacing w:after="0" w:line="240" w:lineRule="auto"/>
        <w:jc w:val="center"/>
        <w:rPr>
          <w:rFonts w:ascii="Times New Roman" w:hAnsi="Times New Roman"/>
        </w:rPr>
      </w:pPr>
    </w:p>
    <w:p w:rsidR="002E5AE3" w:rsidRDefault="002E5AE3">
      <w:pPr>
        <w:spacing w:after="0" w:line="240" w:lineRule="auto"/>
        <w:jc w:val="center"/>
        <w:rPr>
          <w:rFonts w:ascii="Times New Roman" w:hAnsi="Times New Roman"/>
        </w:rPr>
      </w:pPr>
    </w:p>
    <w:p w:rsidR="002E5AE3" w:rsidRDefault="002E5AE3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2E5AE3" w:rsidRDefault="009F13C0" w:rsidP="00DE1EEB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  <w:r>
        <w:rPr>
          <w:rFonts w:ascii="Times New Roman" w:hAnsi="Times New Roman"/>
          <w:b/>
          <w:sz w:val="28"/>
          <w:szCs w:val="24"/>
        </w:rPr>
        <w:t>КАЗАНЬ, 2020</w:t>
      </w:r>
    </w:p>
    <w:p w:rsidR="00DE1EEB" w:rsidRDefault="00DE1EEB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62845A3" wp14:editId="42045B80">
                <wp:simplePos x="0" y="0"/>
                <wp:positionH relativeFrom="column">
                  <wp:posOffset>6515100</wp:posOffset>
                </wp:positionH>
                <wp:positionV relativeFrom="paragraph">
                  <wp:posOffset>204470</wp:posOffset>
                </wp:positionV>
                <wp:extent cx="266700" cy="247650"/>
                <wp:effectExtent l="0" t="0" r="19050" b="19050"/>
                <wp:wrapNone/>
                <wp:docPr id="2" name="Прямоугольник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476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2" o:spid="_x0000_s1026" style="position:absolute;margin-left:513pt;margin-top:16.1pt;width:21pt;height:19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" fillcolor="white [3212]" strokecolor="white [3212]" strokeweight="1pt"/>
            </w:pict>
          </mc:Fallback>
        </mc:AlternateContent>
      </w:r>
    </w:p>
    <w:p w:rsidR="002E5AE3" w:rsidRDefault="009F13C0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  <w:r>
        <w:rPr>
          <w:rFonts w:ascii="Times New Roman" w:hAnsi="Times New Roman"/>
          <w:b/>
          <w:sz w:val="26"/>
          <w:szCs w:val="26"/>
        </w:rPr>
        <w:lastRenderedPageBreak/>
        <w:t>Информационная карта образовательной программы</w:t>
      </w:r>
    </w:p>
    <w:p w:rsidR="002E5AE3" w:rsidRDefault="002E5AE3">
      <w:pPr>
        <w:spacing w:after="0" w:line="240" w:lineRule="auto"/>
        <w:jc w:val="center"/>
        <w:rPr>
          <w:rFonts w:ascii="Times New Roman" w:hAnsi="Times New Roman"/>
        </w:rPr>
      </w:pPr>
    </w:p>
    <w:tbl>
      <w:tblPr>
        <w:tblW w:w="0" w:type="auto"/>
        <w:tblInd w:w="5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74"/>
        <w:gridCol w:w="4447"/>
        <w:gridCol w:w="4395"/>
      </w:tblGrid>
      <w:tr w:rsidR="002E5AE3">
        <w:tc>
          <w:tcPr>
            <w:tcW w:w="774" w:type="dxa"/>
          </w:tcPr>
          <w:p w:rsidR="002E5AE3" w:rsidRDefault="009F13C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1.</w:t>
            </w:r>
          </w:p>
        </w:tc>
        <w:tc>
          <w:tcPr>
            <w:tcW w:w="4447" w:type="dxa"/>
          </w:tcPr>
          <w:p w:rsidR="002E5AE3" w:rsidRDefault="009F13C0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Образовательная организация</w:t>
            </w:r>
          </w:p>
        </w:tc>
        <w:tc>
          <w:tcPr>
            <w:tcW w:w="4395" w:type="dxa"/>
          </w:tcPr>
          <w:p w:rsidR="002E5AE3" w:rsidRDefault="009F13C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МБОУ «Лицей №35 – образовательный центр «Галактика»</w:t>
            </w:r>
          </w:p>
        </w:tc>
      </w:tr>
      <w:tr w:rsidR="002E5AE3">
        <w:tc>
          <w:tcPr>
            <w:tcW w:w="774" w:type="dxa"/>
          </w:tcPr>
          <w:p w:rsidR="002E5AE3" w:rsidRDefault="009F13C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2.</w:t>
            </w:r>
          </w:p>
        </w:tc>
        <w:tc>
          <w:tcPr>
            <w:tcW w:w="4447" w:type="dxa"/>
          </w:tcPr>
          <w:p w:rsidR="002E5AE3" w:rsidRDefault="009F13C0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Полное название программы</w:t>
            </w:r>
          </w:p>
        </w:tc>
        <w:tc>
          <w:tcPr>
            <w:tcW w:w="4395" w:type="dxa"/>
          </w:tcPr>
          <w:p w:rsidR="002E5AE3" w:rsidRDefault="009F13C0" w:rsidP="001860AC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Дополнительная общеразвивающ</w:t>
            </w:r>
            <w:r w:rsidR="001860AC">
              <w:rPr>
                <w:rFonts w:ascii="Times New Roman" w:hAnsi="Times New Roman"/>
                <w:sz w:val="26"/>
                <w:szCs w:val="26"/>
              </w:rPr>
              <w:t>ая общеобразовательная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программа «Волшебный мир оригами»</w:t>
            </w:r>
          </w:p>
        </w:tc>
      </w:tr>
      <w:tr w:rsidR="002E5AE3">
        <w:tc>
          <w:tcPr>
            <w:tcW w:w="774" w:type="dxa"/>
          </w:tcPr>
          <w:p w:rsidR="002E5AE3" w:rsidRDefault="009F13C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3.</w:t>
            </w:r>
          </w:p>
        </w:tc>
        <w:tc>
          <w:tcPr>
            <w:tcW w:w="4447" w:type="dxa"/>
          </w:tcPr>
          <w:p w:rsidR="002E5AE3" w:rsidRDefault="009F13C0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Направленность программы</w:t>
            </w:r>
          </w:p>
        </w:tc>
        <w:tc>
          <w:tcPr>
            <w:tcW w:w="4395" w:type="dxa"/>
          </w:tcPr>
          <w:p w:rsidR="002E5AE3" w:rsidRDefault="009F13C0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6"/>
                <w:szCs w:val="26"/>
                <w:lang w:bidi="ru-RU"/>
              </w:rPr>
              <w:t>Художественная</w:t>
            </w:r>
          </w:p>
        </w:tc>
      </w:tr>
      <w:tr w:rsidR="002E5AE3">
        <w:tc>
          <w:tcPr>
            <w:tcW w:w="774" w:type="dxa"/>
          </w:tcPr>
          <w:p w:rsidR="002E5AE3" w:rsidRDefault="009F13C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4.</w:t>
            </w:r>
          </w:p>
        </w:tc>
        <w:tc>
          <w:tcPr>
            <w:tcW w:w="4447" w:type="dxa"/>
          </w:tcPr>
          <w:p w:rsidR="002E5AE3" w:rsidRDefault="009F13C0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Сведения о разработчиках</w:t>
            </w:r>
          </w:p>
        </w:tc>
        <w:tc>
          <w:tcPr>
            <w:tcW w:w="4395" w:type="dxa"/>
          </w:tcPr>
          <w:p w:rsidR="002E5AE3" w:rsidRDefault="002E5AE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2E5AE3">
        <w:trPr>
          <w:trHeight w:val="907"/>
        </w:trPr>
        <w:tc>
          <w:tcPr>
            <w:tcW w:w="774" w:type="dxa"/>
          </w:tcPr>
          <w:p w:rsidR="002E5AE3" w:rsidRDefault="009F13C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4.1.</w:t>
            </w:r>
          </w:p>
          <w:p w:rsidR="002E5AE3" w:rsidRDefault="002E5AE3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447" w:type="dxa"/>
          </w:tcPr>
          <w:p w:rsidR="002E5AE3" w:rsidRDefault="009F13C0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ФИО, должность</w:t>
            </w:r>
          </w:p>
          <w:p w:rsidR="002E5AE3" w:rsidRDefault="002E5AE3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395" w:type="dxa"/>
          </w:tcPr>
          <w:p w:rsidR="002E5AE3" w:rsidRDefault="009F13C0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Фаизова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Элина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Рафаэлевна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r w:rsidR="00B46C69">
              <w:rPr>
                <w:rFonts w:ascii="Times New Roman" w:hAnsi="Times New Roman"/>
                <w:sz w:val="26"/>
                <w:szCs w:val="26"/>
              </w:rPr>
              <w:t xml:space="preserve">педагог дополнительного образования, </w:t>
            </w:r>
            <w:r>
              <w:rPr>
                <w:rFonts w:ascii="Times New Roman" w:hAnsi="Times New Roman"/>
                <w:sz w:val="26"/>
                <w:szCs w:val="26"/>
              </w:rPr>
              <w:t>учитель начальных классов</w:t>
            </w:r>
          </w:p>
        </w:tc>
      </w:tr>
      <w:tr w:rsidR="002E5AE3">
        <w:tc>
          <w:tcPr>
            <w:tcW w:w="774" w:type="dxa"/>
          </w:tcPr>
          <w:p w:rsidR="002E5AE3" w:rsidRDefault="009F13C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5.</w:t>
            </w:r>
          </w:p>
        </w:tc>
        <w:tc>
          <w:tcPr>
            <w:tcW w:w="4447" w:type="dxa"/>
          </w:tcPr>
          <w:p w:rsidR="002E5AE3" w:rsidRDefault="009F13C0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Сведения о программе:</w:t>
            </w:r>
          </w:p>
        </w:tc>
        <w:tc>
          <w:tcPr>
            <w:tcW w:w="4395" w:type="dxa"/>
          </w:tcPr>
          <w:p w:rsidR="002E5AE3" w:rsidRDefault="002E5AE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2E5AE3">
        <w:tc>
          <w:tcPr>
            <w:tcW w:w="774" w:type="dxa"/>
          </w:tcPr>
          <w:p w:rsidR="002E5AE3" w:rsidRDefault="009F13C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5.1.</w:t>
            </w:r>
          </w:p>
        </w:tc>
        <w:tc>
          <w:tcPr>
            <w:tcW w:w="4447" w:type="dxa"/>
          </w:tcPr>
          <w:p w:rsidR="002E5AE3" w:rsidRDefault="009F13C0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Срок реализации</w:t>
            </w:r>
          </w:p>
        </w:tc>
        <w:tc>
          <w:tcPr>
            <w:tcW w:w="4395" w:type="dxa"/>
          </w:tcPr>
          <w:p w:rsidR="002E5AE3" w:rsidRDefault="009F13C0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 год</w:t>
            </w:r>
          </w:p>
        </w:tc>
      </w:tr>
      <w:tr w:rsidR="002E5AE3">
        <w:tc>
          <w:tcPr>
            <w:tcW w:w="774" w:type="dxa"/>
          </w:tcPr>
          <w:p w:rsidR="002E5AE3" w:rsidRDefault="009F13C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5.2.</w:t>
            </w:r>
          </w:p>
        </w:tc>
        <w:tc>
          <w:tcPr>
            <w:tcW w:w="4447" w:type="dxa"/>
          </w:tcPr>
          <w:p w:rsidR="002E5AE3" w:rsidRDefault="009F13C0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Возраст </w:t>
            </w: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обучающихся</w:t>
            </w:r>
            <w:proofErr w:type="gramEnd"/>
          </w:p>
        </w:tc>
        <w:tc>
          <w:tcPr>
            <w:tcW w:w="4395" w:type="dxa"/>
          </w:tcPr>
          <w:p w:rsidR="002E5AE3" w:rsidRDefault="009F13C0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8-9 лет</w:t>
            </w:r>
          </w:p>
        </w:tc>
      </w:tr>
      <w:tr w:rsidR="002E5AE3">
        <w:tc>
          <w:tcPr>
            <w:tcW w:w="774" w:type="dxa"/>
          </w:tcPr>
          <w:p w:rsidR="002E5AE3" w:rsidRDefault="009F13C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5.3.</w:t>
            </w:r>
          </w:p>
        </w:tc>
        <w:tc>
          <w:tcPr>
            <w:tcW w:w="4447" w:type="dxa"/>
          </w:tcPr>
          <w:p w:rsidR="002E5AE3" w:rsidRDefault="009F13C0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Характеристика программы:</w:t>
            </w:r>
          </w:p>
          <w:p w:rsidR="002E5AE3" w:rsidRDefault="009F13C0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 тип программы</w:t>
            </w:r>
          </w:p>
          <w:p w:rsidR="002E5AE3" w:rsidRDefault="009F13C0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 вид программы</w:t>
            </w:r>
          </w:p>
          <w:p w:rsidR="002E5AE3" w:rsidRDefault="002E5AE3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2E5AE3" w:rsidRDefault="002E5AE3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2E5AE3" w:rsidRDefault="009F13C0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 принцип проектирования программы</w:t>
            </w:r>
          </w:p>
          <w:p w:rsidR="002E5AE3" w:rsidRDefault="009F13C0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 формы организации содержания и учебного процесса</w:t>
            </w:r>
          </w:p>
        </w:tc>
        <w:tc>
          <w:tcPr>
            <w:tcW w:w="4395" w:type="dxa"/>
          </w:tcPr>
          <w:p w:rsidR="002E5AE3" w:rsidRDefault="002E5AE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2E5AE3" w:rsidRDefault="009F13C0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 модифицированная</w:t>
            </w:r>
          </w:p>
          <w:p w:rsidR="002E5AE3" w:rsidRDefault="009F13C0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- дополнительная общеобразовательная программа </w:t>
            </w:r>
          </w:p>
          <w:p w:rsidR="002E5AE3" w:rsidRDefault="002E5AE3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2E5AE3" w:rsidRDefault="009F13C0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 общеразвивающая</w:t>
            </w:r>
          </w:p>
          <w:p w:rsidR="002E5AE3" w:rsidRDefault="002E5AE3">
            <w:pPr>
              <w:spacing w:after="0" w:line="240" w:lineRule="auto"/>
              <w:rPr>
                <w:rFonts w:ascii="Times New Roman" w:hAnsi="Times New Roman"/>
                <w:lang w:bidi="ru-RU"/>
              </w:rPr>
            </w:pPr>
          </w:p>
          <w:p w:rsidR="002E5AE3" w:rsidRDefault="009F13C0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6"/>
                <w:szCs w:val="26"/>
                <w:lang w:bidi="ru-RU"/>
              </w:rPr>
              <w:t xml:space="preserve">- </w:t>
            </w:r>
            <w:r>
              <w:rPr>
                <w:rFonts w:ascii="Times New Roman" w:hAnsi="Times New Roman"/>
                <w:sz w:val="26"/>
                <w:szCs w:val="26"/>
              </w:rPr>
              <w:t>групповая форма (беседа, игры, конкурсы, мастер-классы и т.д.)</w:t>
            </w:r>
          </w:p>
        </w:tc>
      </w:tr>
      <w:tr w:rsidR="002E5AE3">
        <w:tc>
          <w:tcPr>
            <w:tcW w:w="774" w:type="dxa"/>
          </w:tcPr>
          <w:p w:rsidR="002E5AE3" w:rsidRDefault="009F13C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5.4.</w:t>
            </w:r>
          </w:p>
        </w:tc>
        <w:tc>
          <w:tcPr>
            <w:tcW w:w="4447" w:type="dxa"/>
          </w:tcPr>
          <w:p w:rsidR="002E5AE3" w:rsidRDefault="009F13C0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Цель программы</w:t>
            </w:r>
          </w:p>
        </w:tc>
        <w:tc>
          <w:tcPr>
            <w:tcW w:w="4395" w:type="dxa"/>
          </w:tcPr>
          <w:p w:rsidR="002E5AE3" w:rsidRDefault="009F13C0">
            <w:pPr>
              <w:spacing w:after="0" w:line="240" w:lineRule="auto"/>
              <w:jc w:val="both"/>
              <w:rPr>
                <w:rFonts w:ascii="Times New Roman" w:hAnsi="Times New Roman"/>
                <w:lang w:bidi="ru-RU"/>
              </w:rPr>
            </w:pPr>
            <w:r>
              <w:rPr>
                <w:rFonts w:ascii="Times New Roman" w:hAnsi="Times New Roman"/>
                <w:sz w:val="26"/>
                <w:szCs w:val="26"/>
                <w:lang w:bidi="ru-RU"/>
              </w:rPr>
              <w:t xml:space="preserve">- </w:t>
            </w:r>
            <w:r>
              <w:rPr>
                <w:rFonts w:ascii="Times New Roman" w:hAnsi="Times New Roman"/>
                <w:color w:val="000000"/>
                <w:sz w:val="26"/>
              </w:rPr>
              <w:t>р</w:t>
            </w:r>
            <w:r>
              <w:rPr>
                <w:rFonts w:ascii="Times New Roman" w:hAnsi="Times New Roman"/>
                <w:color w:val="000000"/>
                <w:sz w:val="26"/>
                <w:highlight w:val="white"/>
              </w:rPr>
              <w:t>азвитие творческих способностей, познавательной сферы младших школьников путём овладения искусством оригами.</w:t>
            </w:r>
            <w:r>
              <w:rPr>
                <w:rFonts w:ascii="Times New Roman" w:hAnsi="Times New Roman"/>
                <w:sz w:val="26"/>
                <w:szCs w:val="26"/>
                <w:lang w:bidi="ru-RU"/>
              </w:rPr>
              <w:t xml:space="preserve"> </w:t>
            </w:r>
          </w:p>
        </w:tc>
      </w:tr>
      <w:tr w:rsidR="002E5AE3">
        <w:tc>
          <w:tcPr>
            <w:tcW w:w="774" w:type="dxa"/>
          </w:tcPr>
          <w:p w:rsidR="002E5AE3" w:rsidRDefault="009F13C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5.5.</w:t>
            </w:r>
          </w:p>
        </w:tc>
        <w:tc>
          <w:tcPr>
            <w:tcW w:w="4447" w:type="dxa"/>
          </w:tcPr>
          <w:p w:rsidR="002E5AE3" w:rsidRDefault="009F13C0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4395" w:type="dxa"/>
          </w:tcPr>
          <w:p w:rsidR="002E5AE3" w:rsidRDefault="009F13C0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Стартовый уровень </w:t>
            </w:r>
          </w:p>
          <w:p w:rsidR="002E5AE3" w:rsidRDefault="002E5AE3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E5AE3">
        <w:tc>
          <w:tcPr>
            <w:tcW w:w="774" w:type="dxa"/>
          </w:tcPr>
          <w:p w:rsidR="002E5AE3" w:rsidRDefault="009F13C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6.</w:t>
            </w:r>
          </w:p>
        </w:tc>
        <w:tc>
          <w:tcPr>
            <w:tcW w:w="4447" w:type="dxa"/>
          </w:tcPr>
          <w:p w:rsidR="002E5AE3" w:rsidRDefault="009F13C0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Формы и методы образовательной деятельности</w:t>
            </w:r>
          </w:p>
        </w:tc>
        <w:tc>
          <w:tcPr>
            <w:tcW w:w="4395" w:type="dxa"/>
          </w:tcPr>
          <w:p w:rsidR="002E5AE3" w:rsidRDefault="009F13C0">
            <w:pPr>
              <w:shd w:val="clear" w:color="auto" w:fill="FFFFFF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6"/>
              </w:rPr>
              <w:t xml:space="preserve">традиционные, комбинированные и практические занятия; лекции, игры, праздники, </w:t>
            </w:r>
          </w:p>
          <w:p w:rsidR="002E5AE3" w:rsidRDefault="009F13C0">
            <w:pPr>
              <w:shd w:val="clear" w:color="auto" w:fill="FFFFFF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6"/>
              </w:rPr>
              <w:t xml:space="preserve">конкурсы, соревнования и </w:t>
            </w:r>
            <w:proofErr w:type="spellStart"/>
            <w:r>
              <w:rPr>
                <w:rFonts w:ascii="Times New Roman" w:hAnsi="Times New Roman"/>
                <w:sz w:val="26"/>
              </w:rPr>
              <w:t>др</w:t>
            </w:r>
            <w:proofErr w:type="spellEnd"/>
          </w:p>
        </w:tc>
      </w:tr>
      <w:tr w:rsidR="002E5AE3">
        <w:tc>
          <w:tcPr>
            <w:tcW w:w="774" w:type="dxa"/>
          </w:tcPr>
          <w:p w:rsidR="002E5AE3" w:rsidRDefault="009F13C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7.</w:t>
            </w:r>
          </w:p>
        </w:tc>
        <w:tc>
          <w:tcPr>
            <w:tcW w:w="4447" w:type="dxa"/>
          </w:tcPr>
          <w:p w:rsidR="002E5AE3" w:rsidRDefault="009F13C0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Формы мониторинга результативности</w:t>
            </w:r>
          </w:p>
        </w:tc>
        <w:tc>
          <w:tcPr>
            <w:tcW w:w="4395" w:type="dxa"/>
          </w:tcPr>
          <w:p w:rsidR="002E5AE3" w:rsidRDefault="009F13C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тестовые материалы, проекты,  творческие работы, самоанализ и самооценка, наблюдения</w:t>
            </w:r>
          </w:p>
        </w:tc>
      </w:tr>
      <w:tr w:rsidR="002E5AE3">
        <w:tc>
          <w:tcPr>
            <w:tcW w:w="774" w:type="dxa"/>
          </w:tcPr>
          <w:p w:rsidR="002E5AE3" w:rsidRDefault="009F13C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8.</w:t>
            </w:r>
          </w:p>
        </w:tc>
        <w:tc>
          <w:tcPr>
            <w:tcW w:w="4447" w:type="dxa"/>
          </w:tcPr>
          <w:p w:rsidR="002E5AE3" w:rsidRDefault="009F13C0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Результативность реализации программы</w:t>
            </w:r>
          </w:p>
        </w:tc>
        <w:tc>
          <w:tcPr>
            <w:tcW w:w="4395" w:type="dxa"/>
          </w:tcPr>
          <w:p w:rsidR="002E5AE3" w:rsidRDefault="009F13C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Овладение</w:t>
            </w:r>
            <w:r>
              <w:rPr>
                <w:rFonts w:ascii="Times New Roman" w:hAnsi="Times New Roman"/>
                <w:color w:val="000000"/>
                <w:sz w:val="26"/>
                <w:highlight w:val="white"/>
              </w:rPr>
              <w:t xml:space="preserve"> различными приемами работы с бумагой. Умение следовать устным инструкциям, зарисовывать схемы изделий, создавать изделия оригами.</w:t>
            </w:r>
          </w:p>
        </w:tc>
      </w:tr>
      <w:tr w:rsidR="002E5AE3">
        <w:tc>
          <w:tcPr>
            <w:tcW w:w="774" w:type="dxa"/>
          </w:tcPr>
          <w:p w:rsidR="002E5AE3" w:rsidRDefault="009F13C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9.</w:t>
            </w:r>
          </w:p>
        </w:tc>
        <w:tc>
          <w:tcPr>
            <w:tcW w:w="4447" w:type="dxa"/>
          </w:tcPr>
          <w:p w:rsidR="002E5AE3" w:rsidRDefault="009F13C0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Дата утверждения и последней корректировки программы</w:t>
            </w:r>
          </w:p>
        </w:tc>
        <w:tc>
          <w:tcPr>
            <w:tcW w:w="4395" w:type="dxa"/>
          </w:tcPr>
          <w:p w:rsidR="002E5AE3" w:rsidRDefault="002E5AE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</w:tbl>
    <w:p w:rsidR="002E5AE3" w:rsidRDefault="00DE1EEB">
      <w:r>
        <w:rPr>
          <w:rFonts w:ascii="Times New Roman" w:hAnsi="Times New Roman"/>
          <w:b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45C0916" wp14:editId="59D53542">
                <wp:simplePos x="0" y="0"/>
                <wp:positionH relativeFrom="column">
                  <wp:posOffset>6572250</wp:posOffset>
                </wp:positionH>
                <wp:positionV relativeFrom="paragraph">
                  <wp:posOffset>274320</wp:posOffset>
                </wp:positionV>
                <wp:extent cx="266700" cy="247650"/>
                <wp:effectExtent l="0" t="0" r="19050" b="19050"/>
                <wp:wrapNone/>
                <wp:docPr id="3" name="Прямоугольник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47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3" o:spid="_x0000_s1026" style="position:absolute;margin-left:517.5pt;margin-top:21.6pt;width:21pt;height:19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" fillcolor="window" strokecolor="window" strokeweight="1pt"/>
            </w:pict>
          </mc:Fallback>
        </mc:AlternateContent>
      </w:r>
      <w:r w:rsidR="009F13C0">
        <w:br w:type="page"/>
      </w:r>
    </w:p>
    <w:p w:rsidR="002E5AE3" w:rsidRDefault="002E5AE3"/>
    <w:p w:rsidR="002E5AE3" w:rsidRDefault="009F13C0">
      <w:pPr>
        <w:spacing w:after="0" w:line="36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  <w:sz w:val="26"/>
          <w:szCs w:val="26"/>
        </w:rPr>
        <w:t>Оглавление</w:t>
      </w:r>
    </w:p>
    <w:tbl>
      <w:tblPr>
        <w:tblW w:w="0" w:type="auto"/>
        <w:tblInd w:w="455" w:type="dxa"/>
        <w:tblLook w:val="04A0" w:firstRow="1" w:lastRow="0" w:firstColumn="1" w:lastColumn="0" w:noHBand="0" w:noVBand="1"/>
      </w:tblPr>
      <w:tblGrid>
        <w:gridCol w:w="8484"/>
        <w:gridCol w:w="993"/>
      </w:tblGrid>
      <w:tr w:rsidR="002E5AE3">
        <w:trPr>
          <w:trHeight w:val="409"/>
        </w:trPr>
        <w:tc>
          <w:tcPr>
            <w:tcW w:w="84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</w:tcPr>
          <w:p w:rsidR="002E5AE3" w:rsidRDefault="009F13C0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1. Пояснительная записка       </w:t>
            </w:r>
          </w:p>
        </w:tc>
        <w:tc>
          <w:tcPr>
            <w:tcW w:w="9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</w:tcPr>
          <w:p w:rsidR="002E5AE3" w:rsidRDefault="00DE1EEB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4-8</w:t>
            </w:r>
          </w:p>
        </w:tc>
      </w:tr>
      <w:tr w:rsidR="002E5AE3">
        <w:tc>
          <w:tcPr>
            <w:tcW w:w="84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</w:tcPr>
          <w:p w:rsidR="002E5AE3" w:rsidRDefault="009F13C0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2. Календарно-тематический план дополнительной общеобразовательной общеразвивающей программы               </w:t>
            </w:r>
          </w:p>
        </w:tc>
        <w:tc>
          <w:tcPr>
            <w:tcW w:w="9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</w:tcPr>
          <w:p w:rsidR="002E5AE3" w:rsidRDefault="00DE1EEB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9-13</w:t>
            </w:r>
          </w:p>
        </w:tc>
      </w:tr>
      <w:tr w:rsidR="002E5AE3">
        <w:trPr>
          <w:trHeight w:val="365"/>
        </w:trPr>
        <w:tc>
          <w:tcPr>
            <w:tcW w:w="84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</w:tcPr>
          <w:p w:rsidR="002E5AE3" w:rsidRDefault="009F13C0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3. Содержание программы      </w:t>
            </w:r>
          </w:p>
        </w:tc>
        <w:tc>
          <w:tcPr>
            <w:tcW w:w="9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</w:tcPr>
          <w:p w:rsidR="002E5AE3" w:rsidRDefault="00DE1EEB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13-15</w:t>
            </w:r>
          </w:p>
        </w:tc>
      </w:tr>
      <w:tr w:rsidR="002E5AE3">
        <w:trPr>
          <w:trHeight w:val="365"/>
        </w:trPr>
        <w:tc>
          <w:tcPr>
            <w:tcW w:w="84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</w:tcPr>
          <w:p w:rsidR="002E5AE3" w:rsidRDefault="009F13C0">
            <w:pPr>
              <w:pStyle w:val="af3"/>
              <w:spacing w:after="0" w:line="360" w:lineRule="auto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4. Методическое обеспечение программы  </w:t>
            </w:r>
          </w:p>
        </w:tc>
        <w:tc>
          <w:tcPr>
            <w:tcW w:w="9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</w:tcPr>
          <w:p w:rsidR="002E5AE3" w:rsidRDefault="00DE1EEB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16</w:t>
            </w:r>
          </w:p>
        </w:tc>
      </w:tr>
      <w:tr w:rsidR="002E5AE3">
        <w:tc>
          <w:tcPr>
            <w:tcW w:w="84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</w:tcPr>
          <w:p w:rsidR="002E5AE3" w:rsidRDefault="009F13C0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5. Список литературы             </w:t>
            </w:r>
          </w:p>
        </w:tc>
        <w:tc>
          <w:tcPr>
            <w:tcW w:w="9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</w:tcPr>
          <w:p w:rsidR="002E5AE3" w:rsidRDefault="00DE1EEB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17</w:t>
            </w:r>
          </w:p>
        </w:tc>
      </w:tr>
    </w:tbl>
    <w:p w:rsidR="002E5AE3" w:rsidRDefault="002E5AE3">
      <w:pPr>
        <w:spacing w:after="0" w:line="360" w:lineRule="auto"/>
        <w:jc w:val="both"/>
        <w:rPr>
          <w:rFonts w:ascii="Times New Roman" w:hAnsi="Times New Roman"/>
        </w:rPr>
      </w:pPr>
    </w:p>
    <w:p w:rsidR="002E5AE3" w:rsidRDefault="009F13C0">
      <w:r>
        <w:br w:type="page"/>
      </w:r>
    </w:p>
    <w:p w:rsidR="002E5AE3" w:rsidRDefault="009F13C0">
      <w:pPr>
        <w:pStyle w:val="af3"/>
        <w:numPr>
          <w:ilvl w:val="0"/>
          <w:numId w:val="1"/>
        </w:numPr>
        <w:spacing w:after="0" w:line="360" w:lineRule="auto"/>
        <w:jc w:val="center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lastRenderedPageBreak/>
        <w:t>Пояснительная записка</w:t>
      </w:r>
    </w:p>
    <w:p w:rsidR="002E5AE3" w:rsidRDefault="009F13C0">
      <w:pPr>
        <w:pStyle w:val="af3"/>
        <w:spacing w:after="0" w:line="240" w:lineRule="auto"/>
        <w:ind w:left="1294" w:right="-20"/>
        <w:jc w:val="center"/>
        <w:rPr>
          <w:rFonts w:ascii="Times New Roman" w:hAnsi="Times New Roman"/>
          <w:color w:val="000000"/>
        </w:rPr>
      </w:pPr>
      <w:r>
        <w:rPr>
          <w:rFonts w:ascii="Times New Roman" w:hAnsi="Times New Roman"/>
          <w:b/>
          <w:bCs/>
          <w:color w:val="000000"/>
          <w:sz w:val="26"/>
          <w:szCs w:val="26"/>
        </w:rPr>
        <w:t>Но</w:t>
      </w:r>
      <w:r>
        <w:rPr>
          <w:rFonts w:ascii="Times New Roman" w:hAnsi="Times New Roman"/>
          <w:b/>
          <w:bCs/>
          <w:color w:val="000000"/>
          <w:spacing w:val="1"/>
          <w:sz w:val="26"/>
          <w:szCs w:val="26"/>
        </w:rPr>
        <w:t>р</w:t>
      </w:r>
      <w:r>
        <w:rPr>
          <w:rFonts w:ascii="Times New Roman" w:hAnsi="Times New Roman"/>
          <w:b/>
          <w:bCs/>
          <w:color w:val="000000"/>
          <w:sz w:val="26"/>
          <w:szCs w:val="26"/>
        </w:rPr>
        <w:t>матив</w:t>
      </w:r>
      <w:r>
        <w:rPr>
          <w:rFonts w:ascii="Times New Roman" w:hAnsi="Times New Roman"/>
          <w:b/>
          <w:bCs/>
          <w:color w:val="000000"/>
          <w:spacing w:val="1"/>
          <w:sz w:val="26"/>
          <w:szCs w:val="26"/>
        </w:rPr>
        <w:t>н</w:t>
      </w:r>
      <w:r>
        <w:rPr>
          <w:rFonts w:ascii="Times New Roman" w:hAnsi="Times New Roman"/>
          <w:b/>
          <w:bCs/>
          <w:color w:val="000000"/>
          <w:sz w:val="26"/>
          <w:szCs w:val="26"/>
        </w:rPr>
        <w:t>ые</w:t>
      </w:r>
      <w:r>
        <w:rPr>
          <w:rFonts w:ascii="Times New Roman" w:hAnsi="Times New Roman"/>
          <w:color w:val="000000"/>
          <w:sz w:val="26"/>
          <w:szCs w:val="26"/>
        </w:rPr>
        <w:t xml:space="preserve"> </w:t>
      </w:r>
      <w:r>
        <w:rPr>
          <w:rFonts w:ascii="Times New Roman" w:hAnsi="Times New Roman"/>
          <w:b/>
          <w:bCs/>
          <w:color w:val="000000"/>
          <w:sz w:val="26"/>
          <w:szCs w:val="26"/>
        </w:rPr>
        <w:t>до</w:t>
      </w:r>
      <w:r>
        <w:rPr>
          <w:rFonts w:ascii="Times New Roman" w:hAnsi="Times New Roman"/>
          <w:b/>
          <w:bCs/>
          <w:color w:val="000000"/>
          <w:spacing w:val="1"/>
          <w:sz w:val="26"/>
          <w:szCs w:val="26"/>
        </w:rPr>
        <w:t>к</w:t>
      </w:r>
      <w:r>
        <w:rPr>
          <w:rFonts w:ascii="Times New Roman" w:hAnsi="Times New Roman"/>
          <w:b/>
          <w:bCs/>
          <w:color w:val="000000"/>
          <w:sz w:val="26"/>
          <w:szCs w:val="26"/>
        </w:rPr>
        <w:t>ум</w:t>
      </w:r>
      <w:r>
        <w:rPr>
          <w:rFonts w:ascii="Times New Roman" w:hAnsi="Times New Roman"/>
          <w:b/>
          <w:bCs/>
          <w:color w:val="000000"/>
          <w:spacing w:val="-2"/>
          <w:sz w:val="26"/>
          <w:szCs w:val="26"/>
        </w:rPr>
        <w:t>е</w:t>
      </w:r>
      <w:r>
        <w:rPr>
          <w:rFonts w:ascii="Times New Roman" w:hAnsi="Times New Roman"/>
          <w:b/>
          <w:bCs/>
          <w:color w:val="000000"/>
          <w:sz w:val="26"/>
          <w:szCs w:val="26"/>
        </w:rPr>
        <w:t>н</w:t>
      </w:r>
      <w:r>
        <w:rPr>
          <w:rFonts w:ascii="Times New Roman" w:hAnsi="Times New Roman"/>
          <w:b/>
          <w:bCs/>
          <w:color w:val="000000"/>
          <w:spacing w:val="2"/>
          <w:sz w:val="26"/>
          <w:szCs w:val="26"/>
        </w:rPr>
        <w:t>т</w:t>
      </w:r>
      <w:r>
        <w:rPr>
          <w:rFonts w:ascii="Times New Roman" w:hAnsi="Times New Roman"/>
          <w:b/>
          <w:bCs/>
          <w:color w:val="000000"/>
          <w:sz w:val="26"/>
          <w:szCs w:val="26"/>
        </w:rPr>
        <w:t>ы,</w:t>
      </w:r>
      <w:r>
        <w:rPr>
          <w:rFonts w:ascii="Times New Roman" w:hAnsi="Times New Roman"/>
          <w:color w:val="000000"/>
          <w:spacing w:val="-2"/>
          <w:sz w:val="26"/>
          <w:szCs w:val="26"/>
        </w:rPr>
        <w:t xml:space="preserve"> </w:t>
      </w:r>
      <w:r>
        <w:rPr>
          <w:rFonts w:ascii="Times New Roman" w:hAnsi="Times New Roman"/>
          <w:b/>
          <w:bCs/>
          <w:color w:val="000000"/>
          <w:sz w:val="26"/>
          <w:szCs w:val="26"/>
        </w:rPr>
        <w:t>используе</w:t>
      </w:r>
      <w:r>
        <w:rPr>
          <w:rFonts w:ascii="Times New Roman" w:hAnsi="Times New Roman"/>
          <w:b/>
          <w:bCs/>
          <w:color w:val="000000"/>
          <w:spacing w:val="-1"/>
          <w:sz w:val="26"/>
          <w:szCs w:val="26"/>
        </w:rPr>
        <w:t>м</w:t>
      </w:r>
      <w:r>
        <w:rPr>
          <w:rFonts w:ascii="Times New Roman" w:hAnsi="Times New Roman"/>
          <w:b/>
          <w:bCs/>
          <w:color w:val="000000"/>
          <w:sz w:val="26"/>
          <w:szCs w:val="26"/>
        </w:rPr>
        <w:t>ые</w:t>
      </w:r>
      <w:r>
        <w:rPr>
          <w:rFonts w:ascii="Times New Roman" w:hAnsi="Times New Roman"/>
          <w:color w:val="000000"/>
          <w:spacing w:val="-1"/>
          <w:sz w:val="26"/>
          <w:szCs w:val="26"/>
        </w:rPr>
        <w:t xml:space="preserve"> </w:t>
      </w:r>
      <w:proofErr w:type="gramStart"/>
      <w:r>
        <w:rPr>
          <w:rFonts w:ascii="Times New Roman" w:hAnsi="Times New Roman"/>
          <w:b/>
          <w:bCs/>
          <w:color w:val="000000"/>
          <w:sz w:val="26"/>
          <w:szCs w:val="26"/>
        </w:rPr>
        <w:t>п</w:t>
      </w:r>
      <w:r>
        <w:rPr>
          <w:rFonts w:ascii="Times New Roman" w:hAnsi="Times New Roman"/>
          <w:b/>
          <w:bCs/>
          <w:color w:val="000000"/>
          <w:spacing w:val="1"/>
          <w:sz w:val="26"/>
          <w:szCs w:val="26"/>
        </w:rPr>
        <w:t>р</w:t>
      </w:r>
      <w:r>
        <w:rPr>
          <w:rFonts w:ascii="Times New Roman" w:hAnsi="Times New Roman"/>
          <w:b/>
          <w:bCs/>
          <w:color w:val="000000"/>
          <w:sz w:val="26"/>
          <w:szCs w:val="26"/>
        </w:rPr>
        <w:t>и</w:t>
      </w:r>
      <w:proofErr w:type="gramEnd"/>
    </w:p>
    <w:p w:rsidR="002E5AE3" w:rsidRDefault="009F13C0">
      <w:pPr>
        <w:spacing w:after="0" w:line="240" w:lineRule="auto"/>
        <w:ind w:left="1294" w:right="-20"/>
        <w:contextualSpacing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b/>
          <w:bCs/>
          <w:color w:val="000000"/>
          <w:spacing w:val="1"/>
          <w:sz w:val="26"/>
          <w:szCs w:val="26"/>
        </w:rPr>
        <w:t xml:space="preserve">                                        р</w:t>
      </w:r>
      <w:r>
        <w:rPr>
          <w:rFonts w:ascii="Times New Roman" w:hAnsi="Times New Roman"/>
          <w:b/>
          <w:bCs/>
          <w:color w:val="000000"/>
          <w:sz w:val="26"/>
          <w:szCs w:val="26"/>
        </w:rPr>
        <w:t>азраб</w:t>
      </w:r>
      <w:r>
        <w:rPr>
          <w:rFonts w:ascii="Times New Roman" w:hAnsi="Times New Roman"/>
          <w:b/>
          <w:bCs/>
          <w:color w:val="000000"/>
          <w:spacing w:val="-1"/>
          <w:sz w:val="26"/>
          <w:szCs w:val="26"/>
        </w:rPr>
        <w:t>о</w:t>
      </w:r>
      <w:r>
        <w:rPr>
          <w:rFonts w:ascii="Times New Roman" w:hAnsi="Times New Roman"/>
          <w:b/>
          <w:bCs/>
          <w:color w:val="000000"/>
          <w:spacing w:val="1"/>
          <w:sz w:val="26"/>
          <w:szCs w:val="26"/>
        </w:rPr>
        <w:t>тк</w:t>
      </w:r>
      <w:r>
        <w:rPr>
          <w:rFonts w:ascii="Times New Roman" w:hAnsi="Times New Roman"/>
          <w:b/>
          <w:bCs/>
          <w:color w:val="000000"/>
          <w:sz w:val="26"/>
          <w:szCs w:val="26"/>
        </w:rPr>
        <w:t>е</w:t>
      </w:r>
      <w:r>
        <w:rPr>
          <w:rFonts w:ascii="Times New Roman" w:hAnsi="Times New Roman"/>
          <w:color w:val="000000"/>
          <w:sz w:val="26"/>
          <w:szCs w:val="26"/>
        </w:rPr>
        <w:t xml:space="preserve"> </w:t>
      </w:r>
      <w:r>
        <w:rPr>
          <w:rFonts w:ascii="Times New Roman" w:hAnsi="Times New Roman"/>
          <w:b/>
          <w:bCs/>
          <w:color w:val="000000"/>
          <w:spacing w:val="-1"/>
          <w:sz w:val="26"/>
          <w:szCs w:val="26"/>
        </w:rPr>
        <w:t>п</w:t>
      </w:r>
      <w:r>
        <w:rPr>
          <w:rFonts w:ascii="Times New Roman" w:hAnsi="Times New Roman"/>
          <w:b/>
          <w:bCs/>
          <w:color w:val="000000"/>
          <w:sz w:val="26"/>
          <w:szCs w:val="26"/>
        </w:rPr>
        <w:t>рограммы:</w:t>
      </w:r>
    </w:p>
    <w:p w:rsidR="002E5AE3" w:rsidRDefault="009F13C0">
      <w:pPr>
        <w:tabs>
          <w:tab w:val="left" w:pos="929"/>
        </w:tabs>
        <w:spacing w:after="0" w:line="240" w:lineRule="auto"/>
        <w:ind w:firstLine="709"/>
        <w:jc w:val="both"/>
        <w:rPr>
          <w:rFonts w:ascii="Times New Roman" w:hAnsi="Times New Roman"/>
          <w:color w:val="000000"/>
        </w:rPr>
      </w:pPr>
      <w:r>
        <w:rPr>
          <w:rFonts w:ascii="Times New Roman" w:eastAsia="Symbol" w:hAnsi="Times New Roman"/>
          <w:color w:val="000000"/>
          <w:spacing w:val="-33"/>
          <w:sz w:val="26"/>
          <w:szCs w:val="26"/>
        </w:rPr>
        <w:t></w:t>
      </w:r>
      <w:r>
        <w:rPr>
          <w:rFonts w:ascii="Times New Roman" w:eastAsia="Symbol" w:hAnsi="Times New Roman"/>
          <w:color w:val="000000"/>
          <w:sz w:val="26"/>
          <w:szCs w:val="26"/>
        </w:rPr>
        <w:tab/>
        <w:t xml:space="preserve"> </w:t>
      </w:r>
      <w:r>
        <w:rPr>
          <w:rFonts w:ascii="Times New Roman" w:hAnsi="Times New Roman"/>
          <w:color w:val="000000"/>
          <w:sz w:val="26"/>
          <w:szCs w:val="26"/>
        </w:rPr>
        <w:t xml:space="preserve">Приказ </w:t>
      </w:r>
      <w:proofErr w:type="spellStart"/>
      <w:r>
        <w:rPr>
          <w:rFonts w:ascii="Times New Roman" w:hAnsi="Times New Roman"/>
          <w:color w:val="000000"/>
          <w:sz w:val="26"/>
          <w:szCs w:val="26"/>
        </w:rPr>
        <w:t>Минпросвещения</w:t>
      </w:r>
      <w:proofErr w:type="spellEnd"/>
      <w:r>
        <w:rPr>
          <w:rFonts w:ascii="Times New Roman" w:hAnsi="Times New Roman"/>
          <w:color w:val="000000"/>
          <w:sz w:val="26"/>
          <w:szCs w:val="26"/>
        </w:rPr>
        <w:t xml:space="preserve"> России от 09.11.2018 № 196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2E5AE3" w:rsidRDefault="009F13C0">
      <w:pPr>
        <w:tabs>
          <w:tab w:val="left" w:pos="929"/>
        </w:tabs>
        <w:spacing w:after="0" w:line="240" w:lineRule="auto"/>
        <w:ind w:firstLine="709"/>
        <w:jc w:val="both"/>
        <w:rPr>
          <w:rFonts w:ascii="Times New Roman" w:hAnsi="Times New Roman"/>
          <w:color w:val="000000"/>
        </w:rPr>
      </w:pPr>
      <w:r>
        <w:rPr>
          <w:rFonts w:ascii="Times New Roman" w:eastAsia="Symbol" w:hAnsi="Times New Roman"/>
          <w:color w:val="000000"/>
          <w:spacing w:val="-33"/>
          <w:sz w:val="26"/>
          <w:szCs w:val="26"/>
        </w:rPr>
        <w:t></w:t>
      </w:r>
      <w:r>
        <w:rPr>
          <w:rFonts w:ascii="Times New Roman" w:eastAsia="Symbol" w:hAnsi="Times New Roman"/>
          <w:color w:val="000000"/>
          <w:sz w:val="26"/>
          <w:szCs w:val="26"/>
        </w:rPr>
        <w:tab/>
      </w:r>
      <w:r>
        <w:rPr>
          <w:rFonts w:ascii="Times New Roman" w:hAnsi="Times New Roman"/>
          <w:color w:val="000000"/>
          <w:sz w:val="26"/>
          <w:szCs w:val="26"/>
        </w:rPr>
        <w:t>Приложен</w:t>
      </w:r>
      <w:r>
        <w:rPr>
          <w:rFonts w:ascii="Times New Roman" w:hAnsi="Times New Roman"/>
          <w:color w:val="000000"/>
          <w:spacing w:val="2"/>
          <w:sz w:val="26"/>
          <w:szCs w:val="26"/>
        </w:rPr>
        <w:t>и</w:t>
      </w:r>
      <w:r>
        <w:rPr>
          <w:rFonts w:ascii="Times New Roman" w:hAnsi="Times New Roman"/>
          <w:color w:val="000000"/>
          <w:sz w:val="26"/>
          <w:szCs w:val="26"/>
        </w:rPr>
        <w:t>е</w:t>
      </w:r>
      <w:r>
        <w:rPr>
          <w:rFonts w:ascii="Times New Roman" w:hAnsi="Times New Roman"/>
          <w:color w:val="000000"/>
          <w:spacing w:val="132"/>
          <w:sz w:val="26"/>
          <w:szCs w:val="26"/>
        </w:rPr>
        <w:t xml:space="preserve"> </w:t>
      </w:r>
      <w:r>
        <w:rPr>
          <w:rFonts w:ascii="Times New Roman" w:hAnsi="Times New Roman"/>
          <w:color w:val="000000"/>
          <w:sz w:val="26"/>
          <w:szCs w:val="26"/>
        </w:rPr>
        <w:t>к</w:t>
      </w:r>
      <w:r>
        <w:rPr>
          <w:rFonts w:ascii="Times New Roman" w:hAnsi="Times New Roman"/>
          <w:color w:val="000000"/>
          <w:spacing w:val="132"/>
          <w:sz w:val="26"/>
          <w:szCs w:val="26"/>
        </w:rPr>
        <w:t xml:space="preserve"> </w:t>
      </w:r>
      <w:r>
        <w:rPr>
          <w:rFonts w:ascii="Times New Roman" w:hAnsi="Times New Roman"/>
          <w:color w:val="000000"/>
          <w:spacing w:val="-1"/>
          <w:sz w:val="26"/>
          <w:szCs w:val="26"/>
        </w:rPr>
        <w:t>п</w:t>
      </w:r>
      <w:r>
        <w:rPr>
          <w:rFonts w:ascii="Times New Roman" w:hAnsi="Times New Roman"/>
          <w:color w:val="000000"/>
          <w:spacing w:val="1"/>
          <w:sz w:val="26"/>
          <w:szCs w:val="26"/>
        </w:rPr>
        <w:t>и</w:t>
      </w:r>
      <w:r>
        <w:rPr>
          <w:rFonts w:ascii="Times New Roman" w:hAnsi="Times New Roman"/>
          <w:color w:val="000000"/>
          <w:sz w:val="26"/>
          <w:szCs w:val="26"/>
        </w:rPr>
        <w:t>сьму</w:t>
      </w:r>
      <w:r>
        <w:rPr>
          <w:rFonts w:ascii="Times New Roman" w:hAnsi="Times New Roman"/>
          <w:color w:val="000000"/>
          <w:spacing w:val="130"/>
          <w:sz w:val="26"/>
          <w:szCs w:val="26"/>
        </w:rPr>
        <w:t xml:space="preserve"> </w:t>
      </w:r>
      <w:r>
        <w:rPr>
          <w:rFonts w:ascii="Times New Roman" w:hAnsi="Times New Roman"/>
          <w:color w:val="000000"/>
          <w:sz w:val="26"/>
          <w:szCs w:val="26"/>
        </w:rPr>
        <w:t>Д</w:t>
      </w:r>
      <w:r>
        <w:rPr>
          <w:rFonts w:ascii="Times New Roman" w:hAnsi="Times New Roman"/>
          <w:color w:val="000000"/>
          <w:spacing w:val="-1"/>
          <w:sz w:val="26"/>
          <w:szCs w:val="26"/>
        </w:rPr>
        <w:t>е</w:t>
      </w:r>
      <w:r>
        <w:rPr>
          <w:rFonts w:ascii="Times New Roman" w:hAnsi="Times New Roman"/>
          <w:color w:val="000000"/>
          <w:sz w:val="26"/>
          <w:szCs w:val="26"/>
        </w:rPr>
        <w:t>парт</w:t>
      </w:r>
      <w:r>
        <w:rPr>
          <w:rFonts w:ascii="Times New Roman" w:hAnsi="Times New Roman"/>
          <w:color w:val="000000"/>
          <w:spacing w:val="2"/>
          <w:sz w:val="26"/>
          <w:szCs w:val="26"/>
        </w:rPr>
        <w:t>а</w:t>
      </w:r>
      <w:r>
        <w:rPr>
          <w:rFonts w:ascii="Times New Roman" w:hAnsi="Times New Roman"/>
          <w:color w:val="000000"/>
          <w:sz w:val="26"/>
          <w:szCs w:val="26"/>
        </w:rPr>
        <w:t>м</w:t>
      </w:r>
      <w:r>
        <w:rPr>
          <w:rFonts w:ascii="Times New Roman" w:hAnsi="Times New Roman"/>
          <w:color w:val="000000"/>
          <w:spacing w:val="-1"/>
          <w:sz w:val="26"/>
          <w:szCs w:val="26"/>
        </w:rPr>
        <w:t>е</w:t>
      </w:r>
      <w:r>
        <w:rPr>
          <w:rFonts w:ascii="Times New Roman" w:hAnsi="Times New Roman"/>
          <w:color w:val="000000"/>
          <w:sz w:val="26"/>
          <w:szCs w:val="26"/>
        </w:rPr>
        <w:t>н</w:t>
      </w:r>
      <w:r>
        <w:rPr>
          <w:rFonts w:ascii="Times New Roman" w:hAnsi="Times New Roman"/>
          <w:color w:val="000000"/>
          <w:spacing w:val="1"/>
          <w:sz w:val="26"/>
          <w:szCs w:val="26"/>
        </w:rPr>
        <w:t>т</w:t>
      </w:r>
      <w:r>
        <w:rPr>
          <w:rFonts w:ascii="Times New Roman" w:hAnsi="Times New Roman"/>
          <w:color w:val="000000"/>
          <w:sz w:val="26"/>
          <w:szCs w:val="26"/>
        </w:rPr>
        <w:t>а</w:t>
      </w:r>
      <w:r>
        <w:rPr>
          <w:rFonts w:ascii="Times New Roman" w:hAnsi="Times New Roman"/>
          <w:color w:val="000000"/>
          <w:spacing w:val="132"/>
          <w:sz w:val="26"/>
          <w:szCs w:val="26"/>
        </w:rPr>
        <w:t xml:space="preserve"> </w:t>
      </w:r>
      <w:r>
        <w:rPr>
          <w:rFonts w:ascii="Times New Roman" w:hAnsi="Times New Roman"/>
          <w:color w:val="000000"/>
          <w:sz w:val="26"/>
          <w:szCs w:val="26"/>
        </w:rPr>
        <w:t>молодежной</w:t>
      </w:r>
      <w:r>
        <w:rPr>
          <w:rFonts w:ascii="Times New Roman" w:hAnsi="Times New Roman"/>
          <w:color w:val="000000"/>
          <w:spacing w:val="134"/>
          <w:sz w:val="26"/>
          <w:szCs w:val="26"/>
        </w:rPr>
        <w:t xml:space="preserve"> </w:t>
      </w:r>
      <w:r>
        <w:rPr>
          <w:rFonts w:ascii="Times New Roman" w:hAnsi="Times New Roman"/>
          <w:color w:val="000000"/>
          <w:spacing w:val="1"/>
          <w:sz w:val="26"/>
          <w:szCs w:val="26"/>
        </w:rPr>
        <w:t>п</w:t>
      </w:r>
      <w:r>
        <w:rPr>
          <w:rFonts w:ascii="Times New Roman" w:hAnsi="Times New Roman"/>
          <w:color w:val="000000"/>
          <w:spacing w:val="-1"/>
          <w:sz w:val="26"/>
          <w:szCs w:val="26"/>
        </w:rPr>
        <w:t>о</w:t>
      </w:r>
      <w:r>
        <w:rPr>
          <w:rFonts w:ascii="Times New Roman" w:hAnsi="Times New Roman"/>
          <w:color w:val="000000"/>
          <w:sz w:val="26"/>
          <w:szCs w:val="26"/>
        </w:rPr>
        <w:t>л</w:t>
      </w:r>
      <w:r>
        <w:rPr>
          <w:rFonts w:ascii="Times New Roman" w:hAnsi="Times New Roman"/>
          <w:color w:val="000000"/>
          <w:spacing w:val="1"/>
          <w:sz w:val="26"/>
          <w:szCs w:val="26"/>
        </w:rPr>
        <w:t>и</w:t>
      </w:r>
      <w:r>
        <w:rPr>
          <w:rFonts w:ascii="Times New Roman" w:hAnsi="Times New Roman"/>
          <w:color w:val="000000"/>
          <w:spacing w:val="-1"/>
          <w:sz w:val="26"/>
          <w:szCs w:val="26"/>
        </w:rPr>
        <w:t>т</w:t>
      </w:r>
      <w:r>
        <w:rPr>
          <w:rFonts w:ascii="Times New Roman" w:hAnsi="Times New Roman"/>
          <w:color w:val="000000"/>
          <w:sz w:val="26"/>
          <w:szCs w:val="26"/>
        </w:rPr>
        <w:t>ики,</w:t>
      </w:r>
      <w:r>
        <w:rPr>
          <w:rFonts w:ascii="Times New Roman" w:hAnsi="Times New Roman"/>
          <w:color w:val="000000"/>
          <w:spacing w:val="133"/>
          <w:sz w:val="26"/>
          <w:szCs w:val="26"/>
        </w:rPr>
        <w:t xml:space="preserve"> </w:t>
      </w:r>
      <w:r>
        <w:rPr>
          <w:rFonts w:ascii="Times New Roman" w:hAnsi="Times New Roman"/>
          <w:color w:val="000000"/>
          <w:sz w:val="26"/>
          <w:szCs w:val="26"/>
        </w:rPr>
        <w:t>в</w:t>
      </w:r>
      <w:r>
        <w:rPr>
          <w:rFonts w:ascii="Times New Roman" w:hAnsi="Times New Roman"/>
          <w:color w:val="000000"/>
          <w:spacing w:val="-2"/>
          <w:sz w:val="26"/>
          <w:szCs w:val="26"/>
        </w:rPr>
        <w:t>о</w:t>
      </w:r>
      <w:r>
        <w:rPr>
          <w:rFonts w:ascii="Times New Roman" w:hAnsi="Times New Roman"/>
          <w:color w:val="000000"/>
          <w:spacing w:val="-1"/>
          <w:sz w:val="26"/>
          <w:szCs w:val="26"/>
        </w:rPr>
        <w:t>с</w:t>
      </w:r>
      <w:r>
        <w:rPr>
          <w:rFonts w:ascii="Times New Roman" w:hAnsi="Times New Roman"/>
          <w:color w:val="000000"/>
          <w:sz w:val="26"/>
          <w:szCs w:val="26"/>
        </w:rPr>
        <w:t>п</w:t>
      </w:r>
      <w:r>
        <w:rPr>
          <w:rFonts w:ascii="Times New Roman" w:hAnsi="Times New Roman"/>
          <w:color w:val="000000"/>
          <w:spacing w:val="2"/>
          <w:sz w:val="26"/>
          <w:szCs w:val="26"/>
        </w:rPr>
        <w:t>и</w:t>
      </w:r>
      <w:r>
        <w:rPr>
          <w:rFonts w:ascii="Times New Roman" w:hAnsi="Times New Roman"/>
          <w:color w:val="000000"/>
          <w:sz w:val="26"/>
          <w:szCs w:val="26"/>
        </w:rPr>
        <w:t>тан</w:t>
      </w:r>
      <w:r>
        <w:rPr>
          <w:rFonts w:ascii="Times New Roman" w:hAnsi="Times New Roman"/>
          <w:color w:val="000000"/>
          <w:spacing w:val="2"/>
          <w:sz w:val="26"/>
          <w:szCs w:val="26"/>
        </w:rPr>
        <w:t>и</w:t>
      </w:r>
      <w:r>
        <w:rPr>
          <w:rFonts w:ascii="Times New Roman" w:hAnsi="Times New Roman"/>
          <w:color w:val="000000"/>
          <w:sz w:val="26"/>
          <w:szCs w:val="26"/>
        </w:rPr>
        <w:t>я</w:t>
      </w:r>
      <w:r>
        <w:rPr>
          <w:rFonts w:ascii="Times New Roman" w:hAnsi="Times New Roman"/>
          <w:color w:val="000000"/>
          <w:spacing w:val="128"/>
          <w:sz w:val="26"/>
          <w:szCs w:val="26"/>
        </w:rPr>
        <w:t xml:space="preserve"> </w:t>
      </w:r>
      <w:r>
        <w:rPr>
          <w:rFonts w:ascii="Times New Roman" w:hAnsi="Times New Roman"/>
          <w:color w:val="000000"/>
          <w:sz w:val="26"/>
          <w:szCs w:val="26"/>
        </w:rPr>
        <w:t>и соц</w:t>
      </w:r>
      <w:r>
        <w:rPr>
          <w:rFonts w:ascii="Times New Roman" w:hAnsi="Times New Roman"/>
          <w:color w:val="000000"/>
          <w:spacing w:val="1"/>
          <w:sz w:val="26"/>
          <w:szCs w:val="26"/>
        </w:rPr>
        <w:t>и</w:t>
      </w:r>
      <w:r>
        <w:rPr>
          <w:rFonts w:ascii="Times New Roman" w:hAnsi="Times New Roman"/>
          <w:color w:val="000000"/>
          <w:sz w:val="26"/>
          <w:szCs w:val="26"/>
        </w:rPr>
        <w:t>аль</w:t>
      </w:r>
      <w:r>
        <w:rPr>
          <w:rFonts w:ascii="Times New Roman" w:hAnsi="Times New Roman"/>
          <w:color w:val="000000"/>
          <w:spacing w:val="1"/>
          <w:sz w:val="26"/>
          <w:szCs w:val="26"/>
        </w:rPr>
        <w:t>н</w:t>
      </w:r>
      <w:r>
        <w:rPr>
          <w:rFonts w:ascii="Times New Roman" w:hAnsi="Times New Roman"/>
          <w:color w:val="000000"/>
          <w:spacing w:val="-1"/>
          <w:sz w:val="26"/>
          <w:szCs w:val="26"/>
        </w:rPr>
        <w:t>о</w:t>
      </w:r>
      <w:r>
        <w:rPr>
          <w:rFonts w:ascii="Times New Roman" w:hAnsi="Times New Roman"/>
          <w:color w:val="000000"/>
          <w:sz w:val="26"/>
          <w:szCs w:val="26"/>
        </w:rPr>
        <w:t>й</w:t>
      </w:r>
      <w:r>
        <w:rPr>
          <w:rFonts w:ascii="Times New Roman" w:hAnsi="Times New Roman"/>
          <w:color w:val="000000"/>
          <w:spacing w:val="24"/>
          <w:sz w:val="26"/>
          <w:szCs w:val="26"/>
        </w:rPr>
        <w:t xml:space="preserve"> </w:t>
      </w:r>
      <w:r>
        <w:rPr>
          <w:rFonts w:ascii="Times New Roman" w:hAnsi="Times New Roman"/>
          <w:color w:val="000000"/>
          <w:spacing w:val="1"/>
          <w:sz w:val="26"/>
          <w:szCs w:val="26"/>
        </w:rPr>
        <w:t>п</w:t>
      </w:r>
      <w:r>
        <w:rPr>
          <w:rFonts w:ascii="Times New Roman" w:hAnsi="Times New Roman"/>
          <w:color w:val="000000"/>
          <w:sz w:val="26"/>
          <w:szCs w:val="26"/>
        </w:rPr>
        <w:t>о</w:t>
      </w:r>
      <w:r>
        <w:rPr>
          <w:rFonts w:ascii="Times New Roman" w:hAnsi="Times New Roman"/>
          <w:color w:val="000000"/>
          <w:spacing w:val="-1"/>
          <w:sz w:val="26"/>
          <w:szCs w:val="26"/>
        </w:rPr>
        <w:t>д</w:t>
      </w:r>
      <w:r>
        <w:rPr>
          <w:rFonts w:ascii="Times New Roman" w:hAnsi="Times New Roman"/>
          <w:color w:val="000000"/>
          <w:sz w:val="26"/>
          <w:szCs w:val="26"/>
        </w:rPr>
        <w:t>д</w:t>
      </w:r>
      <w:r>
        <w:rPr>
          <w:rFonts w:ascii="Times New Roman" w:hAnsi="Times New Roman"/>
          <w:color w:val="000000"/>
          <w:spacing w:val="-1"/>
          <w:sz w:val="26"/>
          <w:szCs w:val="26"/>
        </w:rPr>
        <w:t>е</w:t>
      </w:r>
      <w:r>
        <w:rPr>
          <w:rFonts w:ascii="Times New Roman" w:hAnsi="Times New Roman"/>
          <w:color w:val="000000"/>
          <w:sz w:val="26"/>
          <w:szCs w:val="26"/>
        </w:rPr>
        <w:t>ржки</w:t>
      </w:r>
      <w:r>
        <w:rPr>
          <w:rFonts w:ascii="Times New Roman" w:hAnsi="Times New Roman"/>
          <w:color w:val="000000"/>
          <w:spacing w:val="23"/>
          <w:sz w:val="26"/>
          <w:szCs w:val="26"/>
        </w:rPr>
        <w:t xml:space="preserve"> </w:t>
      </w:r>
      <w:r>
        <w:rPr>
          <w:rFonts w:ascii="Times New Roman" w:hAnsi="Times New Roman"/>
          <w:color w:val="000000"/>
          <w:sz w:val="26"/>
          <w:szCs w:val="26"/>
        </w:rPr>
        <w:t>детей</w:t>
      </w:r>
      <w:r>
        <w:rPr>
          <w:rFonts w:ascii="Times New Roman" w:hAnsi="Times New Roman"/>
          <w:color w:val="000000"/>
          <w:spacing w:val="24"/>
          <w:sz w:val="26"/>
          <w:szCs w:val="26"/>
        </w:rPr>
        <w:t xml:space="preserve"> </w:t>
      </w:r>
      <w:r>
        <w:rPr>
          <w:rFonts w:ascii="Times New Roman" w:hAnsi="Times New Roman"/>
          <w:color w:val="000000"/>
          <w:sz w:val="26"/>
          <w:szCs w:val="26"/>
        </w:rPr>
        <w:t>Мино</w:t>
      </w:r>
      <w:r>
        <w:rPr>
          <w:rFonts w:ascii="Times New Roman" w:hAnsi="Times New Roman"/>
          <w:color w:val="000000"/>
          <w:spacing w:val="1"/>
          <w:sz w:val="26"/>
          <w:szCs w:val="26"/>
        </w:rPr>
        <w:t>б</w:t>
      </w:r>
      <w:r>
        <w:rPr>
          <w:rFonts w:ascii="Times New Roman" w:hAnsi="Times New Roman"/>
          <w:color w:val="000000"/>
          <w:sz w:val="26"/>
          <w:szCs w:val="26"/>
        </w:rPr>
        <w:t>разования</w:t>
      </w:r>
      <w:r>
        <w:rPr>
          <w:rFonts w:ascii="Times New Roman" w:hAnsi="Times New Roman"/>
          <w:color w:val="000000"/>
          <w:spacing w:val="23"/>
          <w:sz w:val="26"/>
          <w:szCs w:val="26"/>
        </w:rPr>
        <w:t xml:space="preserve"> </w:t>
      </w:r>
      <w:r>
        <w:rPr>
          <w:rFonts w:ascii="Times New Roman" w:hAnsi="Times New Roman"/>
          <w:color w:val="000000"/>
          <w:sz w:val="26"/>
          <w:szCs w:val="26"/>
        </w:rPr>
        <w:t>и</w:t>
      </w:r>
      <w:r>
        <w:rPr>
          <w:rFonts w:ascii="Times New Roman" w:hAnsi="Times New Roman"/>
          <w:color w:val="000000"/>
          <w:spacing w:val="25"/>
          <w:sz w:val="26"/>
          <w:szCs w:val="26"/>
        </w:rPr>
        <w:t xml:space="preserve"> </w:t>
      </w:r>
      <w:r>
        <w:rPr>
          <w:rFonts w:ascii="Times New Roman" w:hAnsi="Times New Roman"/>
          <w:color w:val="000000"/>
          <w:spacing w:val="1"/>
          <w:sz w:val="26"/>
          <w:szCs w:val="26"/>
        </w:rPr>
        <w:t>на</w:t>
      </w:r>
      <w:r>
        <w:rPr>
          <w:rFonts w:ascii="Times New Roman" w:hAnsi="Times New Roman"/>
          <w:color w:val="000000"/>
          <w:spacing w:val="-6"/>
          <w:sz w:val="26"/>
          <w:szCs w:val="26"/>
        </w:rPr>
        <w:t>у</w:t>
      </w:r>
      <w:r>
        <w:rPr>
          <w:rFonts w:ascii="Times New Roman" w:hAnsi="Times New Roman"/>
          <w:color w:val="000000"/>
          <w:sz w:val="26"/>
          <w:szCs w:val="26"/>
        </w:rPr>
        <w:t>ки</w:t>
      </w:r>
      <w:r>
        <w:rPr>
          <w:rFonts w:ascii="Times New Roman" w:hAnsi="Times New Roman"/>
          <w:color w:val="000000"/>
          <w:spacing w:val="25"/>
          <w:sz w:val="26"/>
          <w:szCs w:val="26"/>
        </w:rPr>
        <w:t xml:space="preserve"> </w:t>
      </w:r>
      <w:r>
        <w:rPr>
          <w:rFonts w:ascii="Times New Roman" w:hAnsi="Times New Roman"/>
          <w:color w:val="000000"/>
          <w:spacing w:val="1"/>
          <w:sz w:val="26"/>
          <w:szCs w:val="26"/>
        </w:rPr>
        <w:t>Р</w:t>
      </w:r>
      <w:r>
        <w:rPr>
          <w:rFonts w:ascii="Times New Roman" w:hAnsi="Times New Roman"/>
          <w:color w:val="000000"/>
          <w:sz w:val="26"/>
          <w:szCs w:val="26"/>
        </w:rPr>
        <w:t>ос</w:t>
      </w:r>
      <w:r>
        <w:rPr>
          <w:rFonts w:ascii="Times New Roman" w:hAnsi="Times New Roman"/>
          <w:color w:val="000000"/>
          <w:spacing w:val="-1"/>
          <w:sz w:val="26"/>
          <w:szCs w:val="26"/>
        </w:rPr>
        <w:t>с</w:t>
      </w:r>
      <w:r>
        <w:rPr>
          <w:rFonts w:ascii="Times New Roman" w:hAnsi="Times New Roman"/>
          <w:color w:val="000000"/>
          <w:spacing w:val="1"/>
          <w:sz w:val="26"/>
          <w:szCs w:val="26"/>
        </w:rPr>
        <w:t>и</w:t>
      </w:r>
      <w:r>
        <w:rPr>
          <w:rFonts w:ascii="Times New Roman" w:hAnsi="Times New Roman"/>
          <w:color w:val="000000"/>
          <w:sz w:val="26"/>
          <w:szCs w:val="26"/>
        </w:rPr>
        <w:t>и</w:t>
      </w:r>
      <w:r>
        <w:rPr>
          <w:rFonts w:ascii="Times New Roman" w:hAnsi="Times New Roman"/>
          <w:color w:val="000000"/>
          <w:spacing w:val="25"/>
          <w:sz w:val="26"/>
          <w:szCs w:val="26"/>
        </w:rPr>
        <w:t xml:space="preserve"> </w:t>
      </w:r>
      <w:r>
        <w:rPr>
          <w:rFonts w:ascii="Times New Roman" w:hAnsi="Times New Roman"/>
          <w:color w:val="000000"/>
          <w:sz w:val="26"/>
          <w:szCs w:val="26"/>
        </w:rPr>
        <w:t>от</w:t>
      </w:r>
      <w:r>
        <w:rPr>
          <w:rFonts w:ascii="Times New Roman" w:hAnsi="Times New Roman"/>
          <w:color w:val="000000"/>
          <w:spacing w:val="25"/>
          <w:sz w:val="26"/>
          <w:szCs w:val="26"/>
        </w:rPr>
        <w:t xml:space="preserve"> </w:t>
      </w:r>
      <w:r>
        <w:rPr>
          <w:rFonts w:ascii="Times New Roman" w:hAnsi="Times New Roman"/>
          <w:color w:val="000000"/>
          <w:sz w:val="26"/>
          <w:szCs w:val="26"/>
        </w:rPr>
        <w:t>1</w:t>
      </w:r>
      <w:r>
        <w:rPr>
          <w:rFonts w:ascii="Times New Roman" w:hAnsi="Times New Roman"/>
          <w:color w:val="000000"/>
          <w:spacing w:val="-2"/>
          <w:sz w:val="26"/>
          <w:szCs w:val="26"/>
        </w:rPr>
        <w:t>1</w:t>
      </w:r>
      <w:r>
        <w:rPr>
          <w:rFonts w:ascii="Times New Roman" w:hAnsi="Times New Roman"/>
          <w:color w:val="000000"/>
          <w:sz w:val="26"/>
          <w:szCs w:val="26"/>
        </w:rPr>
        <w:t>.12.2006</w:t>
      </w:r>
      <w:r>
        <w:rPr>
          <w:rFonts w:ascii="Times New Roman" w:hAnsi="Times New Roman"/>
          <w:color w:val="000000"/>
          <w:spacing w:val="23"/>
          <w:sz w:val="26"/>
          <w:szCs w:val="26"/>
        </w:rPr>
        <w:t xml:space="preserve"> </w:t>
      </w:r>
      <w:r>
        <w:rPr>
          <w:rFonts w:ascii="Times New Roman" w:hAnsi="Times New Roman"/>
          <w:color w:val="000000"/>
          <w:sz w:val="26"/>
          <w:szCs w:val="26"/>
        </w:rPr>
        <w:t>г.</w:t>
      </w:r>
      <w:r>
        <w:rPr>
          <w:rFonts w:ascii="Times New Roman" w:hAnsi="Times New Roman"/>
          <w:color w:val="000000"/>
          <w:spacing w:val="24"/>
          <w:sz w:val="26"/>
          <w:szCs w:val="26"/>
        </w:rPr>
        <w:t xml:space="preserve"> </w:t>
      </w:r>
      <w:r>
        <w:rPr>
          <w:rFonts w:ascii="Times New Roman" w:hAnsi="Times New Roman"/>
          <w:color w:val="000000"/>
          <w:sz w:val="26"/>
          <w:szCs w:val="26"/>
        </w:rPr>
        <w:t>№</w:t>
      </w:r>
      <w:r>
        <w:rPr>
          <w:rFonts w:ascii="Times New Roman" w:hAnsi="Times New Roman"/>
          <w:color w:val="000000"/>
          <w:spacing w:val="23"/>
          <w:sz w:val="26"/>
          <w:szCs w:val="26"/>
        </w:rPr>
        <w:t xml:space="preserve"> </w:t>
      </w:r>
      <w:r>
        <w:rPr>
          <w:rFonts w:ascii="Times New Roman" w:hAnsi="Times New Roman"/>
          <w:color w:val="000000"/>
          <w:sz w:val="26"/>
          <w:szCs w:val="26"/>
        </w:rPr>
        <w:t xml:space="preserve">06-1844 </w:t>
      </w:r>
      <w:r>
        <w:rPr>
          <w:rFonts w:ascii="Times New Roman" w:hAnsi="Times New Roman"/>
          <w:color w:val="000000"/>
          <w:spacing w:val="-4"/>
          <w:sz w:val="26"/>
          <w:szCs w:val="26"/>
        </w:rPr>
        <w:t>«</w:t>
      </w:r>
      <w:r>
        <w:rPr>
          <w:rFonts w:ascii="Times New Roman" w:hAnsi="Times New Roman"/>
          <w:color w:val="000000"/>
          <w:sz w:val="26"/>
          <w:szCs w:val="26"/>
        </w:rPr>
        <w:t>О</w:t>
      </w:r>
      <w:r>
        <w:rPr>
          <w:rFonts w:ascii="Times New Roman" w:hAnsi="Times New Roman"/>
          <w:color w:val="000000"/>
          <w:spacing w:val="1"/>
          <w:sz w:val="26"/>
          <w:szCs w:val="26"/>
        </w:rPr>
        <w:t xml:space="preserve"> п</w:t>
      </w:r>
      <w:r>
        <w:rPr>
          <w:rFonts w:ascii="Times New Roman" w:hAnsi="Times New Roman"/>
          <w:color w:val="000000"/>
          <w:sz w:val="26"/>
          <w:szCs w:val="26"/>
        </w:rPr>
        <w:t>р</w:t>
      </w:r>
      <w:r>
        <w:rPr>
          <w:rFonts w:ascii="Times New Roman" w:hAnsi="Times New Roman"/>
          <w:color w:val="000000"/>
          <w:spacing w:val="1"/>
          <w:sz w:val="26"/>
          <w:szCs w:val="26"/>
        </w:rPr>
        <w:t>и</w:t>
      </w:r>
      <w:r>
        <w:rPr>
          <w:rFonts w:ascii="Times New Roman" w:hAnsi="Times New Roman"/>
          <w:color w:val="000000"/>
          <w:sz w:val="26"/>
          <w:szCs w:val="26"/>
        </w:rPr>
        <w:t>м</w:t>
      </w:r>
      <w:r>
        <w:rPr>
          <w:rFonts w:ascii="Times New Roman" w:hAnsi="Times New Roman"/>
          <w:color w:val="000000"/>
          <w:spacing w:val="-1"/>
          <w:sz w:val="26"/>
          <w:szCs w:val="26"/>
        </w:rPr>
        <w:t>е</w:t>
      </w:r>
      <w:r>
        <w:rPr>
          <w:rFonts w:ascii="Times New Roman" w:hAnsi="Times New Roman"/>
          <w:color w:val="000000"/>
          <w:sz w:val="26"/>
          <w:szCs w:val="26"/>
        </w:rPr>
        <w:t>р</w:t>
      </w:r>
      <w:r>
        <w:rPr>
          <w:rFonts w:ascii="Times New Roman" w:hAnsi="Times New Roman"/>
          <w:color w:val="000000"/>
          <w:spacing w:val="1"/>
          <w:sz w:val="26"/>
          <w:szCs w:val="26"/>
        </w:rPr>
        <w:t>н</w:t>
      </w:r>
      <w:r>
        <w:rPr>
          <w:rFonts w:ascii="Times New Roman" w:hAnsi="Times New Roman"/>
          <w:color w:val="000000"/>
          <w:sz w:val="26"/>
          <w:szCs w:val="26"/>
        </w:rPr>
        <w:t>ых</w:t>
      </w:r>
      <w:r>
        <w:rPr>
          <w:rFonts w:ascii="Times New Roman" w:hAnsi="Times New Roman"/>
          <w:color w:val="000000"/>
          <w:spacing w:val="1"/>
          <w:sz w:val="26"/>
          <w:szCs w:val="26"/>
        </w:rPr>
        <w:t xml:space="preserve"> т</w:t>
      </w:r>
      <w:r>
        <w:rPr>
          <w:rFonts w:ascii="Times New Roman" w:hAnsi="Times New Roman"/>
          <w:color w:val="000000"/>
          <w:sz w:val="26"/>
          <w:szCs w:val="26"/>
        </w:rPr>
        <w:t>ребов</w:t>
      </w:r>
      <w:r>
        <w:rPr>
          <w:rFonts w:ascii="Times New Roman" w:hAnsi="Times New Roman"/>
          <w:color w:val="000000"/>
          <w:spacing w:val="-1"/>
          <w:sz w:val="26"/>
          <w:szCs w:val="26"/>
        </w:rPr>
        <w:t>а</w:t>
      </w:r>
      <w:r>
        <w:rPr>
          <w:rFonts w:ascii="Times New Roman" w:hAnsi="Times New Roman"/>
          <w:color w:val="000000"/>
          <w:sz w:val="26"/>
          <w:szCs w:val="26"/>
        </w:rPr>
        <w:t>н</w:t>
      </w:r>
      <w:r>
        <w:rPr>
          <w:rFonts w:ascii="Times New Roman" w:hAnsi="Times New Roman"/>
          <w:color w:val="000000"/>
          <w:spacing w:val="1"/>
          <w:sz w:val="26"/>
          <w:szCs w:val="26"/>
        </w:rPr>
        <w:t>и</w:t>
      </w:r>
      <w:r>
        <w:rPr>
          <w:rFonts w:ascii="Times New Roman" w:hAnsi="Times New Roman"/>
          <w:color w:val="000000"/>
          <w:spacing w:val="-1"/>
          <w:sz w:val="26"/>
          <w:szCs w:val="26"/>
        </w:rPr>
        <w:t>я</w:t>
      </w:r>
      <w:r>
        <w:rPr>
          <w:rFonts w:ascii="Times New Roman" w:hAnsi="Times New Roman"/>
          <w:color w:val="000000"/>
          <w:sz w:val="26"/>
          <w:szCs w:val="26"/>
        </w:rPr>
        <w:t>х</w:t>
      </w:r>
      <w:r>
        <w:rPr>
          <w:rFonts w:ascii="Times New Roman" w:hAnsi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hAnsi="Times New Roman"/>
          <w:color w:val="000000"/>
          <w:sz w:val="26"/>
          <w:szCs w:val="26"/>
        </w:rPr>
        <w:t>к програ</w:t>
      </w:r>
      <w:r>
        <w:rPr>
          <w:rFonts w:ascii="Times New Roman" w:hAnsi="Times New Roman"/>
          <w:color w:val="000000"/>
          <w:spacing w:val="-1"/>
          <w:sz w:val="26"/>
          <w:szCs w:val="26"/>
        </w:rPr>
        <w:t>м</w:t>
      </w:r>
      <w:r>
        <w:rPr>
          <w:rFonts w:ascii="Times New Roman" w:hAnsi="Times New Roman"/>
          <w:color w:val="000000"/>
          <w:sz w:val="26"/>
          <w:szCs w:val="26"/>
        </w:rPr>
        <w:t>м</w:t>
      </w:r>
      <w:r>
        <w:rPr>
          <w:rFonts w:ascii="Times New Roman" w:hAnsi="Times New Roman"/>
          <w:color w:val="000000"/>
          <w:spacing w:val="-1"/>
          <w:sz w:val="26"/>
          <w:szCs w:val="26"/>
        </w:rPr>
        <w:t>а</w:t>
      </w:r>
      <w:r>
        <w:rPr>
          <w:rFonts w:ascii="Times New Roman" w:hAnsi="Times New Roman"/>
          <w:color w:val="000000"/>
          <w:sz w:val="26"/>
          <w:szCs w:val="26"/>
        </w:rPr>
        <w:t>м</w:t>
      </w:r>
      <w:r>
        <w:rPr>
          <w:rFonts w:ascii="Times New Roman" w:hAnsi="Times New Roman"/>
          <w:color w:val="000000"/>
          <w:spacing w:val="-1"/>
          <w:sz w:val="26"/>
          <w:szCs w:val="26"/>
        </w:rPr>
        <w:t xml:space="preserve"> </w:t>
      </w:r>
      <w:r>
        <w:rPr>
          <w:rFonts w:ascii="Times New Roman" w:hAnsi="Times New Roman"/>
          <w:color w:val="000000"/>
          <w:sz w:val="26"/>
          <w:szCs w:val="26"/>
        </w:rPr>
        <w:t>до</w:t>
      </w:r>
      <w:r>
        <w:rPr>
          <w:rFonts w:ascii="Times New Roman" w:hAnsi="Times New Roman"/>
          <w:color w:val="000000"/>
          <w:spacing w:val="1"/>
          <w:sz w:val="26"/>
          <w:szCs w:val="26"/>
        </w:rPr>
        <w:t>п</w:t>
      </w:r>
      <w:r>
        <w:rPr>
          <w:rFonts w:ascii="Times New Roman" w:hAnsi="Times New Roman"/>
          <w:color w:val="000000"/>
          <w:sz w:val="26"/>
          <w:szCs w:val="26"/>
        </w:rPr>
        <w:t>ол</w:t>
      </w:r>
      <w:r>
        <w:rPr>
          <w:rFonts w:ascii="Times New Roman" w:hAnsi="Times New Roman"/>
          <w:color w:val="000000"/>
          <w:spacing w:val="1"/>
          <w:sz w:val="26"/>
          <w:szCs w:val="26"/>
        </w:rPr>
        <w:t>нит</w:t>
      </w:r>
      <w:r>
        <w:rPr>
          <w:rFonts w:ascii="Times New Roman" w:hAnsi="Times New Roman"/>
          <w:color w:val="000000"/>
          <w:sz w:val="26"/>
          <w:szCs w:val="26"/>
        </w:rPr>
        <w:t>ел</w:t>
      </w:r>
      <w:r>
        <w:rPr>
          <w:rFonts w:ascii="Times New Roman" w:hAnsi="Times New Roman"/>
          <w:color w:val="000000"/>
          <w:spacing w:val="-1"/>
          <w:sz w:val="26"/>
          <w:szCs w:val="26"/>
        </w:rPr>
        <w:t>ь</w:t>
      </w:r>
      <w:r>
        <w:rPr>
          <w:rFonts w:ascii="Times New Roman" w:hAnsi="Times New Roman"/>
          <w:color w:val="000000"/>
          <w:sz w:val="26"/>
          <w:szCs w:val="26"/>
        </w:rPr>
        <w:t>ного образован</w:t>
      </w:r>
      <w:r>
        <w:rPr>
          <w:rFonts w:ascii="Times New Roman" w:hAnsi="Times New Roman"/>
          <w:color w:val="000000"/>
          <w:spacing w:val="1"/>
          <w:sz w:val="26"/>
          <w:szCs w:val="26"/>
        </w:rPr>
        <w:t>и</w:t>
      </w:r>
      <w:r>
        <w:rPr>
          <w:rFonts w:ascii="Times New Roman" w:hAnsi="Times New Roman"/>
          <w:color w:val="000000"/>
          <w:sz w:val="26"/>
          <w:szCs w:val="26"/>
        </w:rPr>
        <w:t xml:space="preserve">я </w:t>
      </w:r>
      <w:r>
        <w:rPr>
          <w:rFonts w:ascii="Times New Roman" w:hAnsi="Times New Roman"/>
          <w:color w:val="000000"/>
          <w:spacing w:val="1"/>
          <w:sz w:val="26"/>
          <w:szCs w:val="26"/>
        </w:rPr>
        <w:t>д</w:t>
      </w:r>
      <w:r>
        <w:rPr>
          <w:rFonts w:ascii="Times New Roman" w:hAnsi="Times New Roman"/>
          <w:color w:val="000000"/>
          <w:sz w:val="26"/>
          <w:szCs w:val="26"/>
        </w:rPr>
        <w:t>ет</w:t>
      </w:r>
      <w:r>
        <w:rPr>
          <w:rFonts w:ascii="Times New Roman" w:hAnsi="Times New Roman"/>
          <w:color w:val="000000"/>
          <w:spacing w:val="-1"/>
          <w:sz w:val="26"/>
          <w:szCs w:val="26"/>
        </w:rPr>
        <w:t>е</w:t>
      </w:r>
      <w:r>
        <w:rPr>
          <w:rFonts w:ascii="Times New Roman" w:hAnsi="Times New Roman"/>
          <w:color w:val="000000"/>
          <w:spacing w:val="3"/>
          <w:sz w:val="26"/>
          <w:szCs w:val="26"/>
        </w:rPr>
        <w:t>й</w:t>
      </w:r>
      <w:r>
        <w:rPr>
          <w:rFonts w:ascii="Times New Roman" w:hAnsi="Times New Roman"/>
          <w:color w:val="000000"/>
          <w:spacing w:val="-6"/>
          <w:sz w:val="26"/>
          <w:szCs w:val="26"/>
        </w:rPr>
        <w:t>»</w:t>
      </w:r>
      <w:r>
        <w:rPr>
          <w:rFonts w:ascii="Times New Roman" w:hAnsi="Times New Roman"/>
          <w:color w:val="000000"/>
          <w:sz w:val="26"/>
          <w:szCs w:val="26"/>
        </w:rPr>
        <w:t>.</w:t>
      </w:r>
    </w:p>
    <w:p w:rsidR="002E5AE3" w:rsidRDefault="009F13C0">
      <w:pPr>
        <w:tabs>
          <w:tab w:val="left" w:pos="708"/>
        </w:tabs>
        <w:spacing w:after="0" w:line="240" w:lineRule="auto"/>
        <w:ind w:firstLine="709"/>
        <w:jc w:val="both"/>
        <w:rPr>
          <w:rFonts w:ascii="Times New Roman" w:hAnsi="Times New Roman"/>
          <w:color w:val="000000"/>
        </w:rPr>
      </w:pPr>
      <w:r>
        <w:rPr>
          <w:rFonts w:ascii="Times New Roman" w:eastAsia="Symbol" w:hAnsi="Times New Roman"/>
          <w:color w:val="000000"/>
          <w:spacing w:val="-33"/>
          <w:sz w:val="26"/>
          <w:szCs w:val="26"/>
        </w:rPr>
        <w:t></w:t>
      </w:r>
      <w:r>
        <w:rPr>
          <w:rFonts w:ascii="Times New Roman" w:eastAsia="Symbol" w:hAnsi="Times New Roman"/>
          <w:color w:val="000000"/>
          <w:sz w:val="26"/>
          <w:szCs w:val="26"/>
        </w:rPr>
        <w:t xml:space="preserve"> </w:t>
      </w:r>
      <w:r>
        <w:rPr>
          <w:rFonts w:ascii="Times New Roman" w:hAnsi="Times New Roman"/>
          <w:color w:val="000000"/>
          <w:sz w:val="26"/>
          <w:szCs w:val="26"/>
        </w:rPr>
        <w:t>Сан</w:t>
      </w:r>
      <w:r>
        <w:rPr>
          <w:rFonts w:ascii="Times New Roman" w:hAnsi="Times New Roman"/>
          <w:color w:val="000000"/>
          <w:spacing w:val="2"/>
          <w:sz w:val="26"/>
          <w:szCs w:val="26"/>
        </w:rPr>
        <w:t>и</w:t>
      </w:r>
      <w:r>
        <w:rPr>
          <w:rFonts w:ascii="Times New Roman" w:hAnsi="Times New Roman"/>
          <w:color w:val="000000"/>
          <w:sz w:val="26"/>
          <w:szCs w:val="26"/>
        </w:rPr>
        <w:t>тар</w:t>
      </w:r>
      <w:r>
        <w:rPr>
          <w:rFonts w:ascii="Times New Roman" w:hAnsi="Times New Roman"/>
          <w:color w:val="000000"/>
          <w:spacing w:val="1"/>
          <w:sz w:val="26"/>
          <w:szCs w:val="26"/>
        </w:rPr>
        <w:t>н</w:t>
      </w:r>
      <w:r>
        <w:rPr>
          <w:rFonts w:ascii="Times New Roman" w:hAnsi="Times New Roman"/>
          <w:color w:val="000000"/>
          <w:sz w:val="26"/>
          <w:szCs w:val="26"/>
        </w:rPr>
        <w:t>о-</w:t>
      </w:r>
      <w:r>
        <w:rPr>
          <w:rFonts w:ascii="Times New Roman" w:hAnsi="Times New Roman"/>
          <w:color w:val="000000"/>
          <w:spacing w:val="-2"/>
          <w:sz w:val="26"/>
          <w:szCs w:val="26"/>
        </w:rPr>
        <w:t>э</w:t>
      </w:r>
      <w:r>
        <w:rPr>
          <w:rFonts w:ascii="Times New Roman" w:hAnsi="Times New Roman"/>
          <w:color w:val="000000"/>
          <w:sz w:val="26"/>
          <w:szCs w:val="26"/>
        </w:rPr>
        <w:t>п</w:t>
      </w:r>
      <w:r>
        <w:rPr>
          <w:rFonts w:ascii="Times New Roman" w:hAnsi="Times New Roman"/>
          <w:color w:val="000000"/>
          <w:spacing w:val="1"/>
          <w:sz w:val="26"/>
          <w:szCs w:val="26"/>
        </w:rPr>
        <w:t>и</w:t>
      </w:r>
      <w:r>
        <w:rPr>
          <w:rFonts w:ascii="Times New Roman" w:hAnsi="Times New Roman"/>
          <w:color w:val="000000"/>
          <w:sz w:val="26"/>
          <w:szCs w:val="26"/>
        </w:rPr>
        <w:t>демиол</w:t>
      </w:r>
      <w:r>
        <w:rPr>
          <w:rFonts w:ascii="Times New Roman" w:hAnsi="Times New Roman"/>
          <w:color w:val="000000"/>
          <w:spacing w:val="-1"/>
          <w:sz w:val="26"/>
          <w:szCs w:val="26"/>
        </w:rPr>
        <w:t>о</w:t>
      </w:r>
      <w:r>
        <w:rPr>
          <w:rFonts w:ascii="Times New Roman" w:hAnsi="Times New Roman"/>
          <w:color w:val="000000"/>
          <w:sz w:val="26"/>
          <w:szCs w:val="26"/>
        </w:rPr>
        <w:t>гич</w:t>
      </w:r>
      <w:r>
        <w:rPr>
          <w:rFonts w:ascii="Times New Roman" w:hAnsi="Times New Roman"/>
          <w:color w:val="000000"/>
          <w:spacing w:val="-1"/>
          <w:sz w:val="26"/>
          <w:szCs w:val="26"/>
        </w:rPr>
        <w:t>ес</w:t>
      </w:r>
      <w:r>
        <w:rPr>
          <w:rFonts w:ascii="Times New Roman" w:hAnsi="Times New Roman"/>
          <w:color w:val="000000"/>
          <w:sz w:val="26"/>
          <w:szCs w:val="26"/>
        </w:rPr>
        <w:t>к</w:t>
      </w:r>
      <w:r>
        <w:rPr>
          <w:rFonts w:ascii="Times New Roman" w:hAnsi="Times New Roman"/>
          <w:color w:val="000000"/>
          <w:spacing w:val="1"/>
          <w:sz w:val="26"/>
          <w:szCs w:val="26"/>
        </w:rPr>
        <w:t>и</w:t>
      </w:r>
      <w:r>
        <w:rPr>
          <w:rFonts w:ascii="Times New Roman" w:hAnsi="Times New Roman"/>
          <w:color w:val="000000"/>
          <w:sz w:val="26"/>
          <w:szCs w:val="26"/>
        </w:rPr>
        <w:t>е</w:t>
      </w:r>
      <w:r>
        <w:rPr>
          <w:rFonts w:ascii="Times New Roman" w:hAnsi="Times New Roman"/>
          <w:color w:val="000000"/>
          <w:spacing w:val="172"/>
          <w:sz w:val="26"/>
          <w:szCs w:val="26"/>
        </w:rPr>
        <w:t xml:space="preserve"> </w:t>
      </w:r>
      <w:r>
        <w:rPr>
          <w:rFonts w:ascii="Times New Roman" w:hAnsi="Times New Roman"/>
          <w:color w:val="000000"/>
          <w:spacing w:val="1"/>
          <w:sz w:val="26"/>
          <w:szCs w:val="26"/>
        </w:rPr>
        <w:t>п</w:t>
      </w:r>
      <w:r>
        <w:rPr>
          <w:rFonts w:ascii="Times New Roman" w:hAnsi="Times New Roman"/>
          <w:color w:val="000000"/>
          <w:sz w:val="26"/>
          <w:szCs w:val="26"/>
        </w:rPr>
        <w:t>равила</w:t>
      </w:r>
      <w:r>
        <w:rPr>
          <w:rFonts w:ascii="Times New Roman" w:hAnsi="Times New Roman"/>
          <w:color w:val="000000"/>
          <w:spacing w:val="172"/>
          <w:sz w:val="26"/>
          <w:szCs w:val="26"/>
        </w:rPr>
        <w:t xml:space="preserve"> </w:t>
      </w:r>
      <w:r>
        <w:rPr>
          <w:rFonts w:ascii="Times New Roman" w:hAnsi="Times New Roman"/>
          <w:color w:val="000000"/>
          <w:sz w:val="26"/>
          <w:szCs w:val="26"/>
        </w:rPr>
        <w:t>и</w:t>
      </w:r>
      <w:r>
        <w:rPr>
          <w:rFonts w:ascii="Times New Roman" w:hAnsi="Times New Roman"/>
          <w:color w:val="000000"/>
          <w:spacing w:val="177"/>
          <w:sz w:val="26"/>
          <w:szCs w:val="26"/>
        </w:rPr>
        <w:t xml:space="preserve"> </w:t>
      </w:r>
      <w:r>
        <w:rPr>
          <w:rFonts w:ascii="Times New Roman" w:hAnsi="Times New Roman"/>
          <w:color w:val="000000"/>
          <w:spacing w:val="1"/>
          <w:sz w:val="26"/>
          <w:szCs w:val="26"/>
        </w:rPr>
        <w:t>н</w:t>
      </w:r>
      <w:r>
        <w:rPr>
          <w:rFonts w:ascii="Times New Roman" w:hAnsi="Times New Roman"/>
          <w:color w:val="000000"/>
          <w:sz w:val="26"/>
          <w:szCs w:val="26"/>
        </w:rPr>
        <w:t>орм</w:t>
      </w:r>
      <w:r>
        <w:rPr>
          <w:rFonts w:ascii="Times New Roman" w:hAnsi="Times New Roman"/>
          <w:color w:val="000000"/>
          <w:spacing w:val="-1"/>
          <w:sz w:val="26"/>
          <w:szCs w:val="26"/>
        </w:rPr>
        <w:t>а</w:t>
      </w:r>
      <w:r>
        <w:rPr>
          <w:rFonts w:ascii="Times New Roman" w:hAnsi="Times New Roman"/>
          <w:color w:val="000000"/>
          <w:sz w:val="26"/>
          <w:szCs w:val="26"/>
        </w:rPr>
        <w:t>т</w:t>
      </w:r>
      <w:r>
        <w:rPr>
          <w:rFonts w:ascii="Times New Roman" w:hAnsi="Times New Roman"/>
          <w:color w:val="000000"/>
          <w:spacing w:val="1"/>
          <w:sz w:val="26"/>
          <w:szCs w:val="26"/>
        </w:rPr>
        <w:t>и</w:t>
      </w:r>
      <w:r>
        <w:rPr>
          <w:rFonts w:ascii="Times New Roman" w:hAnsi="Times New Roman"/>
          <w:color w:val="000000"/>
          <w:sz w:val="26"/>
          <w:szCs w:val="26"/>
        </w:rPr>
        <w:t>вы</w:t>
      </w:r>
      <w:r>
        <w:rPr>
          <w:rFonts w:ascii="Times New Roman" w:hAnsi="Times New Roman"/>
          <w:color w:val="000000"/>
          <w:spacing w:val="172"/>
          <w:sz w:val="26"/>
          <w:szCs w:val="26"/>
        </w:rPr>
        <w:t xml:space="preserve"> </w:t>
      </w:r>
      <w:r>
        <w:rPr>
          <w:rFonts w:ascii="Times New Roman" w:hAnsi="Times New Roman"/>
          <w:color w:val="000000"/>
          <w:spacing w:val="1"/>
          <w:sz w:val="26"/>
          <w:szCs w:val="26"/>
        </w:rPr>
        <w:t>С</w:t>
      </w:r>
      <w:r>
        <w:rPr>
          <w:rFonts w:ascii="Times New Roman" w:hAnsi="Times New Roman"/>
          <w:color w:val="000000"/>
          <w:sz w:val="26"/>
          <w:szCs w:val="26"/>
        </w:rPr>
        <w:t>анП</w:t>
      </w:r>
      <w:r>
        <w:rPr>
          <w:rFonts w:ascii="Times New Roman" w:hAnsi="Times New Roman"/>
          <w:color w:val="000000"/>
          <w:spacing w:val="1"/>
          <w:sz w:val="26"/>
          <w:szCs w:val="26"/>
        </w:rPr>
        <w:t>и</w:t>
      </w:r>
      <w:r>
        <w:rPr>
          <w:rFonts w:ascii="Times New Roman" w:hAnsi="Times New Roman"/>
          <w:color w:val="000000"/>
          <w:sz w:val="26"/>
          <w:szCs w:val="26"/>
        </w:rPr>
        <w:t>Н</w:t>
      </w:r>
      <w:r>
        <w:rPr>
          <w:rFonts w:ascii="Times New Roman" w:hAnsi="Times New Roman"/>
          <w:color w:val="000000"/>
          <w:spacing w:val="172"/>
          <w:sz w:val="26"/>
          <w:szCs w:val="26"/>
        </w:rPr>
        <w:t xml:space="preserve"> </w:t>
      </w:r>
      <w:r>
        <w:rPr>
          <w:rFonts w:ascii="Times New Roman" w:hAnsi="Times New Roman"/>
          <w:color w:val="000000"/>
          <w:sz w:val="26"/>
          <w:szCs w:val="26"/>
        </w:rPr>
        <w:t>2.4.4.3172-14 (З</w:t>
      </w:r>
      <w:r>
        <w:rPr>
          <w:rFonts w:ascii="Times New Roman" w:hAnsi="Times New Roman"/>
          <w:color w:val="000000"/>
          <w:spacing w:val="-1"/>
          <w:sz w:val="26"/>
          <w:szCs w:val="26"/>
        </w:rPr>
        <w:t>а</w:t>
      </w:r>
      <w:r>
        <w:rPr>
          <w:rFonts w:ascii="Times New Roman" w:hAnsi="Times New Roman"/>
          <w:color w:val="000000"/>
          <w:sz w:val="26"/>
          <w:szCs w:val="26"/>
        </w:rPr>
        <w:t>р</w:t>
      </w:r>
      <w:r>
        <w:rPr>
          <w:rFonts w:ascii="Times New Roman" w:hAnsi="Times New Roman"/>
          <w:color w:val="000000"/>
          <w:spacing w:val="-1"/>
          <w:sz w:val="26"/>
          <w:szCs w:val="26"/>
        </w:rPr>
        <w:t>е</w:t>
      </w:r>
      <w:r>
        <w:rPr>
          <w:rFonts w:ascii="Times New Roman" w:hAnsi="Times New Roman"/>
          <w:color w:val="000000"/>
          <w:sz w:val="26"/>
          <w:szCs w:val="26"/>
        </w:rPr>
        <w:t>гистр</w:t>
      </w:r>
      <w:r>
        <w:rPr>
          <w:rFonts w:ascii="Times New Roman" w:hAnsi="Times New Roman"/>
          <w:color w:val="000000"/>
          <w:spacing w:val="1"/>
          <w:sz w:val="26"/>
          <w:szCs w:val="26"/>
        </w:rPr>
        <w:t>и</w:t>
      </w:r>
      <w:r>
        <w:rPr>
          <w:rFonts w:ascii="Times New Roman" w:hAnsi="Times New Roman"/>
          <w:color w:val="000000"/>
          <w:sz w:val="26"/>
          <w:szCs w:val="26"/>
        </w:rPr>
        <w:t>ров</w:t>
      </w:r>
      <w:r>
        <w:rPr>
          <w:rFonts w:ascii="Times New Roman" w:hAnsi="Times New Roman"/>
          <w:color w:val="000000"/>
          <w:spacing w:val="-1"/>
          <w:sz w:val="26"/>
          <w:szCs w:val="26"/>
        </w:rPr>
        <w:t>а</w:t>
      </w:r>
      <w:r>
        <w:rPr>
          <w:rFonts w:ascii="Times New Roman" w:hAnsi="Times New Roman"/>
          <w:color w:val="000000"/>
          <w:spacing w:val="1"/>
          <w:sz w:val="26"/>
          <w:szCs w:val="26"/>
        </w:rPr>
        <w:t>н</w:t>
      </w:r>
      <w:r>
        <w:rPr>
          <w:rFonts w:ascii="Times New Roman" w:hAnsi="Times New Roman"/>
          <w:color w:val="000000"/>
          <w:sz w:val="26"/>
          <w:szCs w:val="26"/>
        </w:rPr>
        <w:t xml:space="preserve">о в </w:t>
      </w:r>
      <w:r>
        <w:rPr>
          <w:rFonts w:ascii="Times New Roman" w:hAnsi="Times New Roman"/>
          <w:color w:val="000000"/>
          <w:spacing w:val="2"/>
          <w:sz w:val="26"/>
          <w:szCs w:val="26"/>
        </w:rPr>
        <w:t>М</w:t>
      </w:r>
      <w:r>
        <w:rPr>
          <w:rFonts w:ascii="Times New Roman" w:hAnsi="Times New Roman"/>
          <w:color w:val="000000"/>
          <w:spacing w:val="1"/>
          <w:sz w:val="26"/>
          <w:szCs w:val="26"/>
        </w:rPr>
        <w:t>иню</w:t>
      </w:r>
      <w:r>
        <w:rPr>
          <w:rFonts w:ascii="Times New Roman" w:hAnsi="Times New Roman"/>
          <w:color w:val="000000"/>
          <w:sz w:val="26"/>
          <w:szCs w:val="26"/>
        </w:rPr>
        <w:t>сте Рос</w:t>
      </w:r>
      <w:r>
        <w:rPr>
          <w:rFonts w:ascii="Times New Roman" w:hAnsi="Times New Roman"/>
          <w:color w:val="000000"/>
          <w:spacing w:val="-1"/>
          <w:sz w:val="26"/>
          <w:szCs w:val="26"/>
        </w:rPr>
        <w:t>с</w:t>
      </w:r>
      <w:r>
        <w:rPr>
          <w:rFonts w:ascii="Times New Roman" w:hAnsi="Times New Roman"/>
          <w:color w:val="000000"/>
          <w:sz w:val="26"/>
          <w:szCs w:val="26"/>
        </w:rPr>
        <w:t>ии</w:t>
      </w:r>
      <w:r>
        <w:rPr>
          <w:rFonts w:ascii="Times New Roman" w:hAnsi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hAnsi="Times New Roman"/>
          <w:color w:val="000000"/>
          <w:sz w:val="26"/>
          <w:szCs w:val="26"/>
        </w:rPr>
        <w:t>20 ав</w:t>
      </w:r>
      <w:r>
        <w:rPr>
          <w:rFonts w:ascii="Times New Roman" w:hAnsi="Times New Roman"/>
          <w:color w:val="000000"/>
          <w:spacing w:val="1"/>
          <w:sz w:val="26"/>
          <w:szCs w:val="26"/>
        </w:rPr>
        <w:t>г</w:t>
      </w:r>
      <w:r>
        <w:rPr>
          <w:rFonts w:ascii="Times New Roman" w:hAnsi="Times New Roman"/>
          <w:color w:val="000000"/>
          <w:spacing w:val="-4"/>
          <w:sz w:val="26"/>
          <w:szCs w:val="26"/>
        </w:rPr>
        <w:t>у</w:t>
      </w:r>
      <w:r>
        <w:rPr>
          <w:rFonts w:ascii="Times New Roman" w:hAnsi="Times New Roman"/>
          <w:color w:val="000000"/>
          <w:spacing w:val="1"/>
          <w:sz w:val="26"/>
          <w:szCs w:val="26"/>
        </w:rPr>
        <w:t>с</w:t>
      </w:r>
      <w:r>
        <w:rPr>
          <w:rFonts w:ascii="Times New Roman" w:hAnsi="Times New Roman"/>
          <w:color w:val="000000"/>
          <w:sz w:val="26"/>
          <w:szCs w:val="26"/>
        </w:rPr>
        <w:t>та 2014 г. N 33660)</w:t>
      </w:r>
    </w:p>
    <w:p w:rsidR="002E5AE3" w:rsidRDefault="009F13C0">
      <w:pPr>
        <w:tabs>
          <w:tab w:val="left" w:pos="929"/>
          <w:tab w:val="left" w:pos="2344"/>
          <w:tab w:val="left" w:pos="3521"/>
          <w:tab w:val="left" w:pos="5572"/>
          <w:tab w:val="left" w:pos="7116"/>
          <w:tab w:val="left" w:pos="7959"/>
        </w:tabs>
        <w:spacing w:after="0" w:line="240" w:lineRule="auto"/>
        <w:ind w:firstLine="709"/>
        <w:jc w:val="both"/>
        <w:rPr>
          <w:rFonts w:ascii="Times New Roman" w:hAnsi="Times New Roman"/>
          <w:color w:val="000000"/>
        </w:rPr>
      </w:pPr>
      <w:r>
        <w:rPr>
          <w:rFonts w:ascii="Times New Roman" w:eastAsia="Symbol" w:hAnsi="Times New Roman"/>
          <w:color w:val="000000"/>
          <w:spacing w:val="-33"/>
          <w:sz w:val="26"/>
          <w:szCs w:val="26"/>
        </w:rPr>
        <w:t></w:t>
      </w:r>
      <w:r>
        <w:rPr>
          <w:rFonts w:ascii="Times New Roman" w:eastAsia="Symbol" w:hAnsi="Times New Roman"/>
          <w:color w:val="000000"/>
          <w:sz w:val="26"/>
          <w:szCs w:val="26"/>
        </w:rPr>
        <w:tab/>
        <w:t xml:space="preserve"> </w:t>
      </w:r>
      <w:r>
        <w:rPr>
          <w:rFonts w:ascii="Times New Roman" w:hAnsi="Times New Roman"/>
          <w:color w:val="000000"/>
          <w:sz w:val="26"/>
          <w:szCs w:val="26"/>
        </w:rPr>
        <w:t>Ко</w:t>
      </w:r>
      <w:r>
        <w:rPr>
          <w:rFonts w:ascii="Times New Roman" w:hAnsi="Times New Roman"/>
          <w:color w:val="000000"/>
          <w:spacing w:val="1"/>
          <w:sz w:val="26"/>
          <w:szCs w:val="26"/>
        </w:rPr>
        <w:t>н</w:t>
      </w:r>
      <w:r>
        <w:rPr>
          <w:rFonts w:ascii="Times New Roman" w:hAnsi="Times New Roman"/>
          <w:color w:val="000000"/>
          <w:spacing w:val="2"/>
          <w:sz w:val="26"/>
          <w:szCs w:val="26"/>
        </w:rPr>
        <w:t>ц</w:t>
      </w:r>
      <w:r>
        <w:rPr>
          <w:rFonts w:ascii="Times New Roman" w:hAnsi="Times New Roman"/>
          <w:color w:val="000000"/>
          <w:sz w:val="26"/>
          <w:szCs w:val="26"/>
        </w:rPr>
        <w:t>е</w:t>
      </w:r>
      <w:r>
        <w:rPr>
          <w:rFonts w:ascii="Times New Roman" w:hAnsi="Times New Roman"/>
          <w:color w:val="000000"/>
          <w:spacing w:val="-2"/>
          <w:sz w:val="26"/>
          <w:szCs w:val="26"/>
        </w:rPr>
        <w:t>п</w:t>
      </w:r>
      <w:r>
        <w:rPr>
          <w:rFonts w:ascii="Times New Roman" w:hAnsi="Times New Roman"/>
          <w:color w:val="000000"/>
          <w:spacing w:val="1"/>
          <w:sz w:val="26"/>
          <w:szCs w:val="26"/>
        </w:rPr>
        <w:t>ци</w:t>
      </w:r>
      <w:r>
        <w:rPr>
          <w:rFonts w:ascii="Times New Roman" w:hAnsi="Times New Roman"/>
          <w:color w:val="000000"/>
          <w:sz w:val="26"/>
          <w:szCs w:val="26"/>
        </w:rPr>
        <w:t>я</w:t>
      </w:r>
      <w:r>
        <w:rPr>
          <w:rFonts w:ascii="Times New Roman" w:hAnsi="Times New Roman"/>
          <w:color w:val="000000"/>
          <w:sz w:val="26"/>
          <w:szCs w:val="26"/>
        </w:rPr>
        <w:tab/>
        <w:t>раз</w:t>
      </w:r>
      <w:r>
        <w:rPr>
          <w:rFonts w:ascii="Times New Roman" w:hAnsi="Times New Roman"/>
          <w:color w:val="000000"/>
          <w:spacing w:val="-2"/>
          <w:sz w:val="26"/>
          <w:szCs w:val="26"/>
        </w:rPr>
        <w:t>в</w:t>
      </w:r>
      <w:r>
        <w:rPr>
          <w:rFonts w:ascii="Times New Roman" w:hAnsi="Times New Roman"/>
          <w:color w:val="000000"/>
          <w:sz w:val="26"/>
          <w:szCs w:val="26"/>
        </w:rPr>
        <w:t>и</w:t>
      </w:r>
      <w:r>
        <w:rPr>
          <w:rFonts w:ascii="Times New Roman" w:hAnsi="Times New Roman"/>
          <w:color w:val="000000"/>
          <w:spacing w:val="1"/>
          <w:sz w:val="26"/>
          <w:szCs w:val="26"/>
        </w:rPr>
        <w:t>ти</w:t>
      </w:r>
      <w:r>
        <w:rPr>
          <w:rFonts w:ascii="Times New Roman" w:hAnsi="Times New Roman"/>
          <w:color w:val="000000"/>
          <w:sz w:val="26"/>
          <w:szCs w:val="26"/>
        </w:rPr>
        <w:t>я</w:t>
      </w:r>
      <w:r>
        <w:rPr>
          <w:rFonts w:ascii="Times New Roman" w:hAnsi="Times New Roman"/>
          <w:color w:val="000000"/>
          <w:sz w:val="26"/>
          <w:szCs w:val="26"/>
        </w:rPr>
        <w:tab/>
        <w:t>до</w:t>
      </w:r>
      <w:r>
        <w:rPr>
          <w:rFonts w:ascii="Times New Roman" w:hAnsi="Times New Roman"/>
          <w:color w:val="000000"/>
          <w:spacing w:val="1"/>
          <w:sz w:val="26"/>
          <w:szCs w:val="26"/>
        </w:rPr>
        <w:t>п</w:t>
      </w:r>
      <w:r>
        <w:rPr>
          <w:rFonts w:ascii="Times New Roman" w:hAnsi="Times New Roman"/>
          <w:color w:val="000000"/>
          <w:sz w:val="26"/>
          <w:szCs w:val="26"/>
        </w:rPr>
        <w:t>олни</w:t>
      </w:r>
      <w:r>
        <w:rPr>
          <w:rFonts w:ascii="Times New Roman" w:hAnsi="Times New Roman"/>
          <w:color w:val="000000"/>
          <w:spacing w:val="1"/>
          <w:sz w:val="26"/>
          <w:szCs w:val="26"/>
        </w:rPr>
        <w:t>т</w:t>
      </w:r>
      <w:r>
        <w:rPr>
          <w:rFonts w:ascii="Times New Roman" w:hAnsi="Times New Roman"/>
          <w:color w:val="000000"/>
          <w:sz w:val="26"/>
          <w:szCs w:val="26"/>
        </w:rPr>
        <w:t>ель</w:t>
      </w:r>
      <w:r>
        <w:rPr>
          <w:rFonts w:ascii="Times New Roman" w:hAnsi="Times New Roman"/>
          <w:color w:val="000000"/>
          <w:spacing w:val="1"/>
          <w:sz w:val="26"/>
          <w:szCs w:val="26"/>
        </w:rPr>
        <w:t>н</w:t>
      </w:r>
      <w:r>
        <w:rPr>
          <w:rFonts w:ascii="Times New Roman" w:hAnsi="Times New Roman"/>
          <w:color w:val="000000"/>
          <w:sz w:val="26"/>
          <w:szCs w:val="26"/>
        </w:rPr>
        <w:t>ого</w:t>
      </w:r>
      <w:r>
        <w:rPr>
          <w:rFonts w:ascii="Times New Roman" w:hAnsi="Times New Roman"/>
          <w:color w:val="000000"/>
          <w:sz w:val="26"/>
          <w:szCs w:val="26"/>
        </w:rPr>
        <w:tab/>
      </w:r>
      <w:r>
        <w:rPr>
          <w:rFonts w:ascii="Times New Roman" w:hAnsi="Times New Roman"/>
          <w:color w:val="000000"/>
          <w:spacing w:val="-2"/>
          <w:sz w:val="26"/>
          <w:szCs w:val="26"/>
        </w:rPr>
        <w:t>о</w:t>
      </w:r>
      <w:r>
        <w:rPr>
          <w:rFonts w:ascii="Times New Roman" w:hAnsi="Times New Roman"/>
          <w:color w:val="000000"/>
          <w:sz w:val="26"/>
          <w:szCs w:val="26"/>
        </w:rPr>
        <w:t>бр</w:t>
      </w:r>
      <w:r>
        <w:rPr>
          <w:rFonts w:ascii="Times New Roman" w:hAnsi="Times New Roman"/>
          <w:color w:val="000000"/>
          <w:spacing w:val="-1"/>
          <w:sz w:val="26"/>
          <w:szCs w:val="26"/>
        </w:rPr>
        <w:t>а</w:t>
      </w:r>
      <w:r>
        <w:rPr>
          <w:rFonts w:ascii="Times New Roman" w:hAnsi="Times New Roman"/>
          <w:color w:val="000000"/>
          <w:spacing w:val="1"/>
          <w:sz w:val="26"/>
          <w:szCs w:val="26"/>
        </w:rPr>
        <w:t>з</w:t>
      </w:r>
      <w:r>
        <w:rPr>
          <w:rFonts w:ascii="Times New Roman" w:hAnsi="Times New Roman"/>
          <w:color w:val="000000"/>
          <w:sz w:val="26"/>
          <w:szCs w:val="26"/>
        </w:rPr>
        <w:t>ов</w:t>
      </w:r>
      <w:r>
        <w:rPr>
          <w:rFonts w:ascii="Times New Roman" w:hAnsi="Times New Roman"/>
          <w:color w:val="000000"/>
          <w:spacing w:val="-1"/>
          <w:sz w:val="26"/>
          <w:szCs w:val="26"/>
        </w:rPr>
        <w:t>а</w:t>
      </w:r>
      <w:r>
        <w:rPr>
          <w:rFonts w:ascii="Times New Roman" w:hAnsi="Times New Roman"/>
          <w:color w:val="000000"/>
          <w:sz w:val="26"/>
          <w:szCs w:val="26"/>
        </w:rPr>
        <w:t>н</w:t>
      </w:r>
      <w:r>
        <w:rPr>
          <w:rFonts w:ascii="Times New Roman" w:hAnsi="Times New Roman"/>
          <w:color w:val="000000"/>
          <w:spacing w:val="2"/>
          <w:sz w:val="26"/>
          <w:szCs w:val="26"/>
        </w:rPr>
        <w:t>и</w:t>
      </w:r>
      <w:r>
        <w:rPr>
          <w:rFonts w:ascii="Times New Roman" w:hAnsi="Times New Roman"/>
          <w:color w:val="000000"/>
          <w:sz w:val="26"/>
          <w:szCs w:val="26"/>
        </w:rPr>
        <w:t>я</w:t>
      </w:r>
      <w:r>
        <w:rPr>
          <w:rFonts w:ascii="Times New Roman" w:hAnsi="Times New Roman"/>
          <w:color w:val="000000"/>
          <w:sz w:val="26"/>
          <w:szCs w:val="26"/>
        </w:rPr>
        <w:tab/>
        <w:t>детей</w:t>
      </w:r>
      <w:r>
        <w:rPr>
          <w:rFonts w:ascii="Times New Roman" w:hAnsi="Times New Roman"/>
          <w:color w:val="000000"/>
          <w:sz w:val="26"/>
          <w:szCs w:val="26"/>
        </w:rPr>
        <w:tab/>
        <w:t>(Ра</w:t>
      </w:r>
      <w:r>
        <w:rPr>
          <w:rFonts w:ascii="Times New Roman" w:hAnsi="Times New Roman"/>
          <w:color w:val="000000"/>
          <w:spacing w:val="-1"/>
          <w:sz w:val="26"/>
          <w:szCs w:val="26"/>
        </w:rPr>
        <w:t>с</w:t>
      </w:r>
      <w:r>
        <w:rPr>
          <w:rFonts w:ascii="Times New Roman" w:hAnsi="Times New Roman"/>
          <w:color w:val="000000"/>
          <w:sz w:val="26"/>
          <w:szCs w:val="26"/>
        </w:rPr>
        <w:t>поряжение Пр</w:t>
      </w:r>
      <w:r>
        <w:rPr>
          <w:rFonts w:ascii="Times New Roman" w:hAnsi="Times New Roman"/>
          <w:color w:val="000000"/>
          <w:spacing w:val="-1"/>
          <w:sz w:val="26"/>
          <w:szCs w:val="26"/>
        </w:rPr>
        <w:t>а</w:t>
      </w:r>
      <w:r>
        <w:rPr>
          <w:rFonts w:ascii="Times New Roman" w:hAnsi="Times New Roman"/>
          <w:color w:val="000000"/>
          <w:sz w:val="26"/>
          <w:szCs w:val="26"/>
        </w:rPr>
        <w:t>вител</w:t>
      </w:r>
      <w:r>
        <w:rPr>
          <w:rFonts w:ascii="Times New Roman" w:hAnsi="Times New Roman"/>
          <w:color w:val="000000"/>
          <w:spacing w:val="1"/>
          <w:sz w:val="26"/>
          <w:szCs w:val="26"/>
        </w:rPr>
        <w:t>ь</w:t>
      </w:r>
      <w:r>
        <w:rPr>
          <w:rFonts w:ascii="Times New Roman" w:hAnsi="Times New Roman"/>
          <w:color w:val="000000"/>
          <w:sz w:val="26"/>
          <w:szCs w:val="26"/>
        </w:rPr>
        <w:t>ства</w:t>
      </w:r>
      <w:r>
        <w:rPr>
          <w:rFonts w:ascii="Times New Roman" w:hAnsi="Times New Roman"/>
          <w:color w:val="000000"/>
          <w:spacing w:val="18"/>
          <w:sz w:val="26"/>
          <w:szCs w:val="26"/>
        </w:rPr>
        <w:t xml:space="preserve"> </w:t>
      </w:r>
      <w:r>
        <w:rPr>
          <w:rFonts w:ascii="Times New Roman" w:hAnsi="Times New Roman"/>
          <w:color w:val="000000"/>
          <w:spacing w:val="1"/>
          <w:sz w:val="26"/>
          <w:szCs w:val="26"/>
        </w:rPr>
        <w:t>Р</w:t>
      </w:r>
      <w:r>
        <w:rPr>
          <w:rFonts w:ascii="Times New Roman" w:hAnsi="Times New Roman"/>
          <w:color w:val="000000"/>
          <w:sz w:val="26"/>
          <w:szCs w:val="26"/>
        </w:rPr>
        <w:t>Ф</w:t>
      </w:r>
      <w:r>
        <w:rPr>
          <w:rFonts w:ascii="Times New Roman" w:hAnsi="Times New Roman"/>
          <w:color w:val="000000"/>
          <w:spacing w:val="20"/>
          <w:sz w:val="26"/>
          <w:szCs w:val="26"/>
        </w:rPr>
        <w:t xml:space="preserve"> </w:t>
      </w:r>
      <w:r>
        <w:rPr>
          <w:rFonts w:ascii="Times New Roman" w:hAnsi="Times New Roman"/>
          <w:color w:val="000000"/>
          <w:sz w:val="26"/>
          <w:szCs w:val="26"/>
        </w:rPr>
        <w:t>№</w:t>
      </w:r>
      <w:r>
        <w:rPr>
          <w:rFonts w:ascii="Times New Roman" w:hAnsi="Times New Roman"/>
          <w:color w:val="000000"/>
          <w:spacing w:val="20"/>
          <w:sz w:val="26"/>
          <w:szCs w:val="26"/>
        </w:rPr>
        <w:t xml:space="preserve"> </w:t>
      </w:r>
      <w:r>
        <w:rPr>
          <w:rFonts w:ascii="Times New Roman" w:hAnsi="Times New Roman"/>
          <w:color w:val="000000"/>
          <w:spacing w:val="2"/>
          <w:sz w:val="26"/>
          <w:szCs w:val="26"/>
        </w:rPr>
        <w:t>1</w:t>
      </w:r>
      <w:r>
        <w:rPr>
          <w:rFonts w:ascii="Times New Roman" w:hAnsi="Times New Roman"/>
          <w:color w:val="000000"/>
          <w:sz w:val="26"/>
          <w:szCs w:val="26"/>
        </w:rPr>
        <w:t>72</w:t>
      </w:r>
      <w:r>
        <w:rPr>
          <w:rFonts w:ascii="Times New Roman" w:hAnsi="Times New Roman"/>
          <w:color w:val="000000"/>
          <w:spacing w:val="-2"/>
          <w:sz w:val="26"/>
          <w:szCs w:val="26"/>
        </w:rPr>
        <w:t>6</w:t>
      </w:r>
      <w:r>
        <w:rPr>
          <w:rFonts w:ascii="Times New Roman" w:hAnsi="Times New Roman"/>
          <w:color w:val="000000"/>
          <w:spacing w:val="-1"/>
          <w:sz w:val="26"/>
          <w:szCs w:val="26"/>
        </w:rPr>
        <w:t>-</w:t>
      </w:r>
      <w:r>
        <w:rPr>
          <w:rFonts w:ascii="Times New Roman" w:hAnsi="Times New Roman"/>
          <w:color w:val="000000"/>
          <w:sz w:val="26"/>
          <w:szCs w:val="26"/>
        </w:rPr>
        <w:t>р</w:t>
      </w:r>
      <w:r>
        <w:rPr>
          <w:rFonts w:ascii="Times New Roman" w:hAnsi="Times New Roman"/>
          <w:color w:val="000000"/>
          <w:spacing w:val="19"/>
          <w:sz w:val="26"/>
          <w:szCs w:val="26"/>
        </w:rPr>
        <w:t xml:space="preserve"> </w:t>
      </w:r>
      <w:r>
        <w:rPr>
          <w:rFonts w:ascii="Times New Roman" w:hAnsi="Times New Roman"/>
          <w:color w:val="000000"/>
          <w:sz w:val="26"/>
          <w:szCs w:val="26"/>
        </w:rPr>
        <w:t>от</w:t>
      </w:r>
      <w:r>
        <w:rPr>
          <w:rFonts w:ascii="Times New Roman" w:hAnsi="Times New Roman"/>
          <w:color w:val="000000"/>
          <w:spacing w:val="19"/>
          <w:sz w:val="26"/>
          <w:szCs w:val="26"/>
        </w:rPr>
        <w:t xml:space="preserve"> </w:t>
      </w:r>
      <w:r>
        <w:rPr>
          <w:rFonts w:ascii="Times New Roman" w:hAnsi="Times New Roman"/>
          <w:color w:val="000000"/>
          <w:sz w:val="26"/>
          <w:szCs w:val="26"/>
        </w:rPr>
        <w:t>4</w:t>
      </w:r>
      <w:r>
        <w:rPr>
          <w:rFonts w:ascii="Times New Roman" w:hAnsi="Times New Roman"/>
          <w:color w:val="000000"/>
          <w:spacing w:val="20"/>
          <w:sz w:val="26"/>
          <w:szCs w:val="26"/>
        </w:rPr>
        <w:t xml:space="preserve"> </w:t>
      </w:r>
      <w:r>
        <w:rPr>
          <w:rFonts w:ascii="Times New Roman" w:hAnsi="Times New Roman"/>
          <w:color w:val="000000"/>
          <w:sz w:val="26"/>
          <w:szCs w:val="26"/>
        </w:rPr>
        <w:t>с</w:t>
      </w:r>
      <w:r>
        <w:rPr>
          <w:rFonts w:ascii="Times New Roman" w:hAnsi="Times New Roman"/>
          <w:color w:val="000000"/>
          <w:spacing w:val="-1"/>
          <w:sz w:val="26"/>
          <w:szCs w:val="26"/>
        </w:rPr>
        <w:t>е</w:t>
      </w:r>
      <w:r>
        <w:rPr>
          <w:rFonts w:ascii="Times New Roman" w:hAnsi="Times New Roman"/>
          <w:color w:val="000000"/>
          <w:sz w:val="26"/>
          <w:szCs w:val="26"/>
        </w:rPr>
        <w:t>н</w:t>
      </w:r>
      <w:r>
        <w:rPr>
          <w:rFonts w:ascii="Times New Roman" w:hAnsi="Times New Roman"/>
          <w:color w:val="000000"/>
          <w:spacing w:val="1"/>
          <w:sz w:val="26"/>
          <w:szCs w:val="26"/>
        </w:rPr>
        <w:t>т</w:t>
      </w:r>
      <w:r>
        <w:rPr>
          <w:rFonts w:ascii="Times New Roman" w:hAnsi="Times New Roman"/>
          <w:color w:val="000000"/>
          <w:sz w:val="26"/>
          <w:szCs w:val="26"/>
        </w:rPr>
        <w:t>ября</w:t>
      </w:r>
      <w:r>
        <w:rPr>
          <w:rFonts w:ascii="Times New Roman" w:hAnsi="Times New Roman"/>
          <w:color w:val="000000"/>
          <w:spacing w:val="19"/>
          <w:sz w:val="26"/>
          <w:szCs w:val="26"/>
        </w:rPr>
        <w:t xml:space="preserve"> </w:t>
      </w:r>
      <w:r>
        <w:rPr>
          <w:rFonts w:ascii="Times New Roman" w:hAnsi="Times New Roman"/>
          <w:color w:val="000000"/>
          <w:sz w:val="26"/>
          <w:szCs w:val="26"/>
        </w:rPr>
        <w:t>2014</w:t>
      </w:r>
      <w:r>
        <w:rPr>
          <w:rFonts w:ascii="Times New Roman" w:hAnsi="Times New Roman"/>
          <w:color w:val="000000"/>
          <w:spacing w:val="19"/>
          <w:sz w:val="26"/>
          <w:szCs w:val="26"/>
        </w:rPr>
        <w:t xml:space="preserve"> </w:t>
      </w:r>
      <w:r>
        <w:rPr>
          <w:rFonts w:ascii="Times New Roman" w:hAnsi="Times New Roman"/>
          <w:color w:val="000000"/>
          <w:sz w:val="26"/>
          <w:szCs w:val="26"/>
        </w:rPr>
        <w:t>г.),</w:t>
      </w:r>
      <w:r>
        <w:rPr>
          <w:rFonts w:ascii="Times New Roman" w:hAnsi="Times New Roman"/>
          <w:color w:val="000000"/>
          <w:spacing w:val="19"/>
          <w:sz w:val="26"/>
          <w:szCs w:val="26"/>
        </w:rPr>
        <w:t xml:space="preserve"> </w:t>
      </w:r>
      <w:r>
        <w:rPr>
          <w:rFonts w:ascii="Times New Roman" w:hAnsi="Times New Roman"/>
          <w:color w:val="000000"/>
          <w:spacing w:val="1"/>
          <w:sz w:val="26"/>
          <w:szCs w:val="26"/>
        </w:rPr>
        <w:t>п</w:t>
      </w:r>
      <w:r>
        <w:rPr>
          <w:rFonts w:ascii="Times New Roman" w:hAnsi="Times New Roman"/>
          <w:color w:val="000000"/>
          <w:sz w:val="26"/>
          <w:szCs w:val="26"/>
        </w:rPr>
        <w:t>лан</w:t>
      </w:r>
      <w:r>
        <w:rPr>
          <w:rFonts w:ascii="Times New Roman" w:hAnsi="Times New Roman"/>
          <w:color w:val="000000"/>
          <w:spacing w:val="99"/>
          <w:sz w:val="26"/>
          <w:szCs w:val="26"/>
        </w:rPr>
        <w:t xml:space="preserve"> </w:t>
      </w:r>
      <w:r>
        <w:rPr>
          <w:rFonts w:ascii="Times New Roman" w:hAnsi="Times New Roman"/>
          <w:color w:val="000000"/>
          <w:sz w:val="26"/>
          <w:szCs w:val="26"/>
        </w:rPr>
        <w:t>м</w:t>
      </w:r>
      <w:r>
        <w:rPr>
          <w:rFonts w:ascii="Times New Roman" w:hAnsi="Times New Roman"/>
          <w:color w:val="000000"/>
          <w:spacing w:val="-1"/>
          <w:sz w:val="26"/>
          <w:szCs w:val="26"/>
        </w:rPr>
        <w:t>е</w:t>
      </w:r>
      <w:r>
        <w:rPr>
          <w:rFonts w:ascii="Times New Roman" w:hAnsi="Times New Roman"/>
          <w:color w:val="000000"/>
          <w:sz w:val="26"/>
          <w:szCs w:val="26"/>
        </w:rPr>
        <w:t>ропр</w:t>
      </w:r>
      <w:r>
        <w:rPr>
          <w:rFonts w:ascii="Times New Roman" w:hAnsi="Times New Roman"/>
          <w:color w:val="000000"/>
          <w:spacing w:val="2"/>
          <w:sz w:val="26"/>
          <w:szCs w:val="26"/>
        </w:rPr>
        <w:t>и</w:t>
      </w:r>
      <w:r>
        <w:rPr>
          <w:rFonts w:ascii="Times New Roman" w:hAnsi="Times New Roman"/>
          <w:color w:val="000000"/>
          <w:sz w:val="26"/>
          <w:szCs w:val="26"/>
        </w:rPr>
        <w:t>ят</w:t>
      </w:r>
      <w:r>
        <w:rPr>
          <w:rFonts w:ascii="Times New Roman" w:hAnsi="Times New Roman"/>
          <w:color w:val="000000"/>
          <w:spacing w:val="1"/>
          <w:sz w:val="26"/>
          <w:szCs w:val="26"/>
        </w:rPr>
        <w:t>и</w:t>
      </w:r>
      <w:r>
        <w:rPr>
          <w:rFonts w:ascii="Times New Roman" w:hAnsi="Times New Roman"/>
          <w:color w:val="000000"/>
          <w:sz w:val="26"/>
          <w:szCs w:val="26"/>
        </w:rPr>
        <w:t>й</w:t>
      </w:r>
      <w:r>
        <w:rPr>
          <w:rFonts w:ascii="Times New Roman" w:hAnsi="Times New Roman"/>
          <w:color w:val="000000"/>
          <w:spacing w:val="21"/>
          <w:sz w:val="26"/>
          <w:szCs w:val="26"/>
        </w:rPr>
        <w:t xml:space="preserve"> </w:t>
      </w:r>
      <w:r>
        <w:rPr>
          <w:rFonts w:ascii="Times New Roman" w:hAnsi="Times New Roman"/>
          <w:color w:val="000000"/>
          <w:spacing w:val="1"/>
          <w:sz w:val="26"/>
          <w:szCs w:val="26"/>
        </w:rPr>
        <w:t>н</w:t>
      </w:r>
      <w:r>
        <w:rPr>
          <w:rFonts w:ascii="Times New Roman" w:hAnsi="Times New Roman"/>
          <w:color w:val="000000"/>
          <w:sz w:val="26"/>
          <w:szCs w:val="26"/>
        </w:rPr>
        <w:t>а</w:t>
      </w:r>
      <w:r>
        <w:rPr>
          <w:rFonts w:ascii="Times New Roman" w:hAnsi="Times New Roman"/>
          <w:color w:val="000000"/>
          <w:spacing w:val="18"/>
          <w:sz w:val="26"/>
          <w:szCs w:val="26"/>
        </w:rPr>
        <w:t xml:space="preserve"> </w:t>
      </w:r>
      <w:r>
        <w:rPr>
          <w:rFonts w:ascii="Times New Roman" w:hAnsi="Times New Roman"/>
          <w:color w:val="000000"/>
          <w:sz w:val="26"/>
          <w:szCs w:val="26"/>
        </w:rPr>
        <w:t>2015-2020</w:t>
      </w:r>
      <w:r>
        <w:rPr>
          <w:rFonts w:ascii="Times New Roman" w:hAnsi="Times New Roman"/>
          <w:color w:val="000000"/>
          <w:spacing w:val="19"/>
          <w:sz w:val="26"/>
          <w:szCs w:val="26"/>
        </w:rPr>
        <w:t xml:space="preserve"> </w:t>
      </w:r>
      <w:r>
        <w:rPr>
          <w:rFonts w:ascii="Times New Roman" w:hAnsi="Times New Roman"/>
          <w:color w:val="000000"/>
          <w:sz w:val="26"/>
          <w:szCs w:val="26"/>
        </w:rPr>
        <w:t xml:space="preserve">годы </w:t>
      </w:r>
      <w:r>
        <w:rPr>
          <w:rFonts w:ascii="Times New Roman" w:hAnsi="Times New Roman"/>
          <w:color w:val="000000"/>
          <w:spacing w:val="1"/>
          <w:sz w:val="26"/>
          <w:szCs w:val="26"/>
        </w:rPr>
        <w:t>п</w:t>
      </w:r>
      <w:r>
        <w:rPr>
          <w:rFonts w:ascii="Times New Roman" w:hAnsi="Times New Roman"/>
          <w:color w:val="000000"/>
          <w:sz w:val="26"/>
          <w:szCs w:val="26"/>
        </w:rPr>
        <w:t>о ее</w:t>
      </w:r>
      <w:r>
        <w:rPr>
          <w:rFonts w:ascii="Times New Roman" w:hAnsi="Times New Roman"/>
          <w:color w:val="000000"/>
          <w:spacing w:val="-1"/>
          <w:sz w:val="26"/>
          <w:szCs w:val="26"/>
        </w:rPr>
        <w:t xml:space="preserve"> </w:t>
      </w:r>
      <w:r>
        <w:rPr>
          <w:rFonts w:ascii="Times New Roman" w:hAnsi="Times New Roman"/>
          <w:color w:val="000000"/>
          <w:sz w:val="26"/>
          <w:szCs w:val="26"/>
        </w:rPr>
        <w:t>р</w:t>
      </w:r>
      <w:r>
        <w:rPr>
          <w:rFonts w:ascii="Times New Roman" w:hAnsi="Times New Roman"/>
          <w:color w:val="000000"/>
          <w:spacing w:val="-1"/>
          <w:sz w:val="26"/>
          <w:szCs w:val="26"/>
        </w:rPr>
        <w:t>еа</w:t>
      </w:r>
      <w:r>
        <w:rPr>
          <w:rFonts w:ascii="Times New Roman" w:hAnsi="Times New Roman"/>
          <w:color w:val="000000"/>
          <w:sz w:val="26"/>
          <w:szCs w:val="26"/>
        </w:rPr>
        <w:t>ли</w:t>
      </w:r>
      <w:r>
        <w:rPr>
          <w:rFonts w:ascii="Times New Roman" w:hAnsi="Times New Roman"/>
          <w:color w:val="000000"/>
          <w:spacing w:val="1"/>
          <w:sz w:val="26"/>
          <w:szCs w:val="26"/>
        </w:rPr>
        <w:t>з</w:t>
      </w:r>
      <w:r>
        <w:rPr>
          <w:rFonts w:ascii="Times New Roman" w:hAnsi="Times New Roman"/>
          <w:color w:val="000000"/>
          <w:sz w:val="26"/>
          <w:szCs w:val="26"/>
        </w:rPr>
        <w:t>а</w:t>
      </w:r>
      <w:r>
        <w:rPr>
          <w:rFonts w:ascii="Times New Roman" w:hAnsi="Times New Roman"/>
          <w:color w:val="000000"/>
          <w:spacing w:val="1"/>
          <w:sz w:val="26"/>
          <w:szCs w:val="26"/>
        </w:rPr>
        <w:t>ци</w:t>
      </w:r>
      <w:r>
        <w:rPr>
          <w:rFonts w:ascii="Times New Roman" w:hAnsi="Times New Roman"/>
          <w:color w:val="000000"/>
          <w:sz w:val="26"/>
          <w:szCs w:val="26"/>
        </w:rPr>
        <w:t>и</w:t>
      </w:r>
      <w:r>
        <w:rPr>
          <w:rFonts w:ascii="Times New Roman" w:hAnsi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hAnsi="Times New Roman"/>
          <w:color w:val="000000"/>
          <w:sz w:val="26"/>
          <w:szCs w:val="26"/>
        </w:rPr>
        <w:t>(Ра</w:t>
      </w:r>
      <w:r>
        <w:rPr>
          <w:rFonts w:ascii="Times New Roman" w:hAnsi="Times New Roman"/>
          <w:color w:val="000000"/>
          <w:spacing w:val="-1"/>
          <w:sz w:val="26"/>
          <w:szCs w:val="26"/>
        </w:rPr>
        <w:t>сп</w:t>
      </w:r>
      <w:r>
        <w:rPr>
          <w:rFonts w:ascii="Times New Roman" w:hAnsi="Times New Roman"/>
          <w:color w:val="000000"/>
          <w:sz w:val="26"/>
          <w:szCs w:val="26"/>
        </w:rPr>
        <w:t>оряж</w:t>
      </w:r>
      <w:r>
        <w:rPr>
          <w:rFonts w:ascii="Times New Roman" w:hAnsi="Times New Roman"/>
          <w:color w:val="000000"/>
          <w:spacing w:val="-1"/>
          <w:sz w:val="26"/>
          <w:szCs w:val="26"/>
        </w:rPr>
        <w:t>е</w:t>
      </w:r>
      <w:r>
        <w:rPr>
          <w:rFonts w:ascii="Times New Roman" w:hAnsi="Times New Roman"/>
          <w:color w:val="000000"/>
          <w:sz w:val="26"/>
          <w:szCs w:val="26"/>
        </w:rPr>
        <w:t>н</w:t>
      </w:r>
      <w:r>
        <w:rPr>
          <w:rFonts w:ascii="Times New Roman" w:hAnsi="Times New Roman"/>
          <w:color w:val="000000"/>
          <w:spacing w:val="1"/>
          <w:sz w:val="26"/>
          <w:szCs w:val="26"/>
        </w:rPr>
        <w:t>и</w:t>
      </w:r>
      <w:r>
        <w:rPr>
          <w:rFonts w:ascii="Times New Roman" w:hAnsi="Times New Roman"/>
          <w:color w:val="000000"/>
          <w:sz w:val="26"/>
          <w:szCs w:val="26"/>
        </w:rPr>
        <w:t>е Пр</w:t>
      </w:r>
      <w:r>
        <w:rPr>
          <w:rFonts w:ascii="Times New Roman" w:hAnsi="Times New Roman"/>
          <w:color w:val="000000"/>
          <w:spacing w:val="-1"/>
          <w:sz w:val="26"/>
          <w:szCs w:val="26"/>
        </w:rPr>
        <w:t>а</w:t>
      </w:r>
      <w:r>
        <w:rPr>
          <w:rFonts w:ascii="Times New Roman" w:hAnsi="Times New Roman"/>
          <w:color w:val="000000"/>
          <w:sz w:val="26"/>
          <w:szCs w:val="26"/>
        </w:rPr>
        <w:t>ви</w:t>
      </w:r>
      <w:r>
        <w:rPr>
          <w:rFonts w:ascii="Times New Roman" w:hAnsi="Times New Roman"/>
          <w:color w:val="000000"/>
          <w:spacing w:val="1"/>
          <w:sz w:val="26"/>
          <w:szCs w:val="26"/>
        </w:rPr>
        <w:t>т</w:t>
      </w:r>
      <w:r>
        <w:rPr>
          <w:rFonts w:ascii="Times New Roman" w:hAnsi="Times New Roman"/>
          <w:color w:val="000000"/>
          <w:sz w:val="26"/>
          <w:szCs w:val="26"/>
        </w:rPr>
        <w:t>ельства</w:t>
      </w:r>
      <w:r>
        <w:rPr>
          <w:rFonts w:ascii="Times New Roman" w:hAnsi="Times New Roman"/>
          <w:color w:val="000000"/>
          <w:spacing w:val="-1"/>
          <w:sz w:val="26"/>
          <w:szCs w:val="26"/>
        </w:rPr>
        <w:t xml:space="preserve"> </w:t>
      </w:r>
      <w:r>
        <w:rPr>
          <w:rFonts w:ascii="Times New Roman" w:hAnsi="Times New Roman"/>
          <w:color w:val="000000"/>
          <w:sz w:val="26"/>
          <w:szCs w:val="26"/>
        </w:rPr>
        <w:t>РФ № 729</w:t>
      </w:r>
      <w:r>
        <w:rPr>
          <w:rFonts w:ascii="Times New Roman" w:hAnsi="Times New Roman"/>
          <w:color w:val="000000"/>
          <w:spacing w:val="-1"/>
          <w:sz w:val="26"/>
          <w:szCs w:val="26"/>
        </w:rPr>
        <w:t>-</w:t>
      </w:r>
      <w:r>
        <w:rPr>
          <w:rFonts w:ascii="Times New Roman" w:hAnsi="Times New Roman"/>
          <w:color w:val="000000"/>
          <w:sz w:val="26"/>
          <w:szCs w:val="26"/>
        </w:rPr>
        <w:t>р от 24 апреля 2015 г.)</w:t>
      </w:r>
    </w:p>
    <w:p w:rsidR="002E5AE3" w:rsidRDefault="009F13C0">
      <w:pPr>
        <w:tabs>
          <w:tab w:val="left" w:pos="934"/>
        </w:tabs>
        <w:spacing w:after="0" w:line="240" w:lineRule="auto"/>
        <w:ind w:firstLine="709"/>
        <w:jc w:val="both"/>
        <w:rPr>
          <w:rFonts w:ascii="Times New Roman" w:hAnsi="Times New Roman"/>
          <w:color w:val="000000"/>
        </w:rPr>
      </w:pPr>
      <w:r>
        <w:rPr>
          <w:rFonts w:ascii="Times New Roman" w:eastAsia="Symbol" w:hAnsi="Times New Roman"/>
          <w:color w:val="000000"/>
          <w:spacing w:val="-33"/>
          <w:sz w:val="26"/>
          <w:szCs w:val="26"/>
        </w:rPr>
        <w:t></w:t>
      </w:r>
      <w:r>
        <w:rPr>
          <w:rFonts w:ascii="Times New Roman" w:eastAsia="Symbol" w:hAnsi="Times New Roman"/>
          <w:color w:val="000000"/>
          <w:sz w:val="26"/>
          <w:szCs w:val="26"/>
        </w:rPr>
        <w:tab/>
      </w:r>
      <w:r>
        <w:rPr>
          <w:rFonts w:ascii="Times New Roman" w:hAnsi="Times New Roman"/>
          <w:color w:val="000000"/>
          <w:sz w:val="26"/>
          <w:szCs w:val="26"/>
        </w:rPr>
        <w:t>Устав</w:t>
      </w:r>
      <w:r>
        <w:rPr>
          <w:rFonts w:ascii="Times New Roman" w:hAnsi="Times New Roman"/>
          <w:color w:val="000000"/>
          <w:spacing w:val="111"/>
          <w:sz w:val="26"/>
          <w:szCs w:val="26"/>
        </w:rPr>
        <w:t xml:space="preserve"> Лицея</w:t>
      </w:r>
    </w:p>
    <w:p w:rsidR="002E5AE3" w:rsidRDefault="00B46C69">
      <w:pPr>
        <w:pStyle w:val="af3"/>
        <w:spacing w:after="0" w:line="240" w:lineRule="auto"/>
        <w:ind w:left="0"/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eastAsia="Symbol" w:hAnsi="Times New Roman"/>
          <w:color w:val="000000"/>
          <w:spacing w:val="-33"/>
          <w:sz w:val="26"/>
          <w:szCs w:val="26"/>
        </w:rPr>
        <w:t xml:space="preserve">                     </w:t>
      </w:r>
      <w:r w:rsidR="009F13C0">
        <w:rPr>
          <w:rFonts w:ascii="Times New Roman" w:eastAsia="Symbol" w:hAnsi="Times New Roman"/>
          <w:color w:val="000000"/>
          <w:spacing w:val="-33"/>
          <w:sz w:val="26"/>
          <w:szCs w:val="26"/>
        </w:rPr>
        <w:t xml:space="preserve">  </w:t>
      </w:r>
      <w:r w:rsidR="009F13C0">
        <w:rPr>
          <w:rFonts w:ascii="Times New Roman" w:eastAsia="Symbol" w:hAnsi="Times New Roman"/>
          <w:color w:val="000000"/>
          <w:spacing w:val="-33"/>
          <w:sz w:val="26"/>
          <w:szCs w:val="26"/>
        </w:rPr>
        <w:t></w:t>
      </w:r>
      <w:r w:rsidR="009F13C0">
        <w:rPr>
          <w:rFonts w:ascii="Times New Roman" w:eastAsia="Symbol" w:hAnsi="Times New Roman"/>
          <w:color w:val="000000"/>
          <w:sz w:val="26"/>
          <w:szCs w:val="26"/>
        </w:rPr>
        <w:t xml:space="preserve"> </w:t>
      </w:r>
      <w:r w:rsidR="009F13C0">
        <w:rPr>
          <w:rFonts w:ascii="Times New Roman" w:hAnsi="Times New Roman"/>
          <w:color w:val="000000"/>
          <w:sz w:val="26"/>
          <w:szCs w:val="26"/>
        </w:rPr>
        <w:t>Полож</w:t>
      </w:r>
      <w:r w:rsidR="009F13C0">
        <w:rPr>
          <w:rFonts w:ascii="Times New Roman" w:hAnsi="Times New Roman"/>
          <w:color w:val="000000"/>
          <w:spacing w:val="-1"/>
          <w:sz w:val="26"/>
          <w:szCs w:val="26"/>
        </w:rPr>
        <w:t>е</w:t>
      </w:r>
      <w:r w:rsidR="009F13C0">
        <w:rPr>
          <w:rFonts w:ascii="Times New Roman" w:hAnsi="Times New Roman"/>
          <w:color w:val="000000"/>
          <w:sz w:val="26"/>
          <w:szCs w:val="26"/>
        </w:rPr>
        <w:t>н</w:t>
      </w:r>
      <w:r w:rsidR="009F13C0">
        <w:rPr>
          <w:rFonts w:ascii="Times New Roman" w:hAnsi="Times New Roman"/>
          <w:color w:val="000000"/>
          <w:spacing w:val="1"/>
          <w:sz w:val="26"/>
          <w:szCs w:val="26"/>
        </w:rPr>
        <w:t>и</w:t>
      </w:r>
      <w:r w:rsidR="009F13C0">
        <w:rPr>
          <w:rFonts w:ascii="Times New Roman" w:hAnsi="Times New Roman"/>
          <w:color w:val="000000"/>
          <w:sz w:val="26"/>
          <w:szCs w:val="26"/>
        </w:rPr>
        <w:t>е</w:t>
      </w:r>
      <w:r w:rsidR="009F13C0">
        <w:rPr>
          <w:rFonts w:ascii="Times New Roman" w:hAnsi="Times New Roman"/>
          <w:sz w:val="26"/>
          <w:szCs w:val="26"/>
        </w:rPr>
        <w:t xml:space="preserve"> </w:t>
      </w:r>
      <w:r w:rsidR="009F13C0">
        <w:rPr>
          <w:rFonts w:ascii="Times New Roman" w:hAnsi="Times New Roman"/>
          <w:color w:val="000000"/>
          <w:sz w:val="26"/>
          <w:szCs w:val="26"/>
        </w:rPr>
        <w:t xml:space="preserve"> об общеобразовательной общеразвивающей (рабочей) программе  дополнительного образования</w:t>
      </w:r>
      <w:r w:rsidR="009F13C0">
        <w:rPr>
          <w:rFonts w:ascii="Times New Roman" w:hAnsi="Times New Roman"/>
          <w:color w:val="000000"/>
          <w:sz w:val="26"/>
          <w:szCs w:val="26"/>
        </w:rPr>
        <w:tab/>
        <w:t xml:space="preserve">МБОУ </w:t>
      </w:r>
      <w:r w:rsidR="009F13C0">
        <w:rPr>
          <w:rFonts w:ascii="Times New Roman" w:hAnsi="Times New Roman"/>
          <w:color w:val="000000"/>
          <w:spacing w:val="-7"/>
          <w:sz w:val="26"/>
          <w:szCs w:val="26"/>
        </w:rPr>
        <w:t>«</w:t>
      </w:r>
      <w:r w:rsidR="009F13C0">
        <w:rPr>
          <w:rFonts w:ascii="Times New Roman" w:hAnsi="Times New Roman"/>
          <w:color w:val="000000"/>
          <w:spacing w:val="1"/>
          <w:sz w:val="26"/>
          <w:szCs w:val="26"/>
        </w:rPr>
        <w:t>Лицей №35 – образовательный центр «Галактика</w:t>
      </w:r>
      <w:r w:rsidR="009F13C0">
        <w:rPr>
          <w:rFonts w:ascii="Times New Roman" w:hAnsi="Times New Roman"/>
          <w:color w:val="000000"/>
          <w:sz w:val="26"/>
          <w:szCs w:val="26"/>
        </w:rPr>
        <w:t>».</w:t>
      </w:r>
    </w:p>
    <w:p w:rsidR="002E5AE3" w:rsidRDefault="002E5AE3">
      <w:pPr>
        <w:pStyle w:val="af3"/>
        <w:spacing w:after="0" w:line="240" w:lineRule="auto"/>
        <w:ind w:left="0"/>
        <w:jc w:val="both"/>
        <w:rPr>
          <w:rFonts w:ascii="Times New Roman" w:hAnsi="Times New Roman"/>
          <w:b/>
          <w:sz w:val="26"/>
          <w:szCs w:val="26"/>
        </w:rPr>
      </w:pPr>
    </w:p>
    <w:p w:rsidR="002E5AE3" w:rsidRDefault="009F13C0">
      <w:pPr>
        <w:spacing w:after="0" w:line="240" w:lineRule="auto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  <w:sz w:val="26"/>
          <w:szCs w:val="26"/>
        </w:rPr>
        <w:t xml:space="preserve"> Программа дополнительного образования  «Волшебный мир оригами» </w:t>
      </w:r>
      <w:r>
        <w:rPr>
          <w:rFonts w:ascii="Times New Roman" w:hAnsi="Times New Roman"/>
          <w:color w:val="000000"/>
          <w:sz w:val="26"/>
          <w:highlight w:val="white"/>
        </w:rPr>
        <w:t>направле</w:t>
      </w:r>
      <w:r w:rsidR="00B46C69">
        <w:rPr>
          <w:rFonts w:ascii="Times New Roman" w:hAnsi="Times New Roman"/>
          <w:color w:val="000000"/>
          <w:sz w:val="26"/>
          <w:highlight w:val="white"/>
        </w:rPr>
        <w:t>на</w:t>
      </w:r>
      <w:r>
        <w:rPr>
          <w:rFonts w:ascii="Times New Roman" w:hAnsi="Times New Roman"/>
          <w:color w:val="000000"/>
          <w:sz w:val="26"/>
          <w:highlight w:val="white"/>
        </w:rPr>
        <w:t xml:space="preserve"> на всестороннее интеллектуальное и эстетическое развитие младших школьников, и повышение эффективности их обучения в средней школе.</w:t>
      </w:r>
    </w:p>
    <w:p w:rsidR="002E5AE3" w:rsidRDefault="009F13C0">
      <w:pPr>
        <w:pStyle w:val="af3"/>
        <w:spacing w:after="0" w:line="240" w:lineRule="auto"/>
        <w:ind w:left="0"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  <w:spacing w:val="-3"/>
          <w:sz w:val="26"/>
          <w:szCs w:val="26"/>
        </w:rPr>
        <w:t xml:space="preserve">Программа  дополнительного образования </w:t>
      </w:r>
      <w:r>
        <w:rPr>
          <w:rFonts w:ascii="Times New Roman" w:hAnsi="Times New Roman"/>
          <w:b/>
          <w:bCs/>
          <w:color w:val="231F20"/>
          <w:sz w:val="26"/>
          <w:szCs w:val="26"/>
        </w:rPr>
        <w:t>«</w:t>
      </w:r>
      <w:r>
        <w:rPr>
          <w:rFonts w:ascii="Times New Roman" w:hAnsi="Times New Roman"/>
          <w:bCs/>
          <w:color w:val="231F20"/>
          <w:sz w:val="26"/>
          <w:szCs w:val="26"/>
        </w:rPr>
        <w:t>Волшебный мир оригами»</w:t>
      </w:r>
      <w:r>
        <w:rPr>
          <w:rFonts w:ascii="Times New Roman" w:hAnsi="Times New Roman"/>
          <w:b/>
          <w:bCs/>
          <w:color w:val="231F20"/>
          <w:sz w:val="26"/>
          <w:szCs w:val="26"/>
        </w:rPr>
        <w:t xml:space="preserve"> </w:t>
      </w:r>
      <w:r>
        <w:rPr>
          <w:rFonts w:ascii="Times New Roman" w:hAnsi="Times New Roman"/>
          <w:spacing w:val="-3"/>
          <w:sz w:val="26"/>
          <w:szCs w:val="26"/>
        </w:rPr>
        <w:t xml:space="preserve"> </w:t>
      </w:r>
      <w:r>
        <w:rPr>
          <w:rFonts w:ascii="Times New Roman" w:hAnsi="Times New Roman"/>
          <w:color w:val="000000"/>
          <w:sz w:val="26"/>
          <w:highlight w:val="white"/>
        </w:rPr>
        <w:t>является общекультурной модифицированной программой художественно-эстетической направленности</w:t>
      </w:r>
      <w:r>
        <w:rPr>
          <w:rFonts w:ascii="Times New Roman" w:hAnsi="Times New Roman"/>
          <w:color w:val="000000"/>
          <w:sz w:val="26"/>
        </w:rPr>
        <w:t xml:space="preserve"> </w:t>
      </w:r>
      <w:r>
        <w:rPr>
          <w:rFonts w:ascii="Times New Roman" w:hAnsi="Times New Roman"/>
          <w:spacing w:val="-3"/>
          <w:sz w:val="26"/>
          <w:szCs w:val="26"/>
        </w:rPr>
        <w:t xml:space="preserve">для учащихся 2 классов (162 часа, 4,5 часа в неделю). </w:t>
      </w:r>
    </w:p>
    <w:p w:rsidR="002E5AE3" w:rsidRDefault="009F13C0">
      <w:pPr>
        <w:pStyle w:val="af3"/>
        <w:spacing w:after="0" w:line="240" w:lineRule="auto"/>
        <w:ind w:left="0"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  <w:sz w:val="26"/>
          <w:szCs w:val="26"/>
        </w:rPr>
        <w:t xml:space="preserve">Программа </w:t>
      </w:r>
      <w:r>
        <w:rPr>
          <w:rFonts w:ascii="Times New Roman" w:hAnsi="Times New Roman"/>
          <w:b/>
          <w:bCs/>
          <w:color w:val="231F20"/>
          <w:sz w:val="26"/>
          <w:szCs w:val="26"/>
        </w:rPr>
        <w:t>«</w:t>
      </w:r>
      <w:r>
        <w:rPr>
          <w:rFonts w:ascii="Times New Roman" w:hAnsi="Times New Roman"/>
          <w:bCs/>
          <w:color w:val="231F20"/>
          <w:sz w:val="26"/>
          <w:szCs w:val="26"/>
        </w:rPr>
        <w:t>В</w:t>
      </w:r>
      <w:r>
        <w:rPr>
          <w:rFonts w:ascii="Times New Roman" w:hAnsi="Times New Roman"/>
          <w:bCs/>
          <w:color w:val="000000" w:themeColor="text1"/>
          <w:sz w:val="26"/>
          <w:szCs w:val="26"/>
        </w:rPr>
        <w:t>олшебный мир оригами</w:t>
      </w:r>
      <w:r>
        <w:rPr>
          <w:rFonts w:ascii="Times New Roman" w:hAnsi="Times New Roman"/>
          <w:bCs/>
          <w:color w:val="231F20"/>
          <w:sz w:val="26"/>
          <w:szCs w:val="26"/>
        </w:rPr>
        <w:t>»</w:t>
      </w:r>
      <w:r>
        <w:rPr>
          <w:rFonts w:ascii="Times New Roman" w:hAnsi="Times New Roman"/>
          <w:color w:val="000000"/>
          <w:sz w:val="26"/>
          <w:highlight w:val="white"/>
        </w:rPr>
        <w:t xml:space="preserve"> позволяет детям удовлетворить свои познавательные интересы, расширить информированность в данной образовательной области, обогатить навыки общения и приобрести умение осуществлять совместную деятельность в процессе освоения программы.</w:t>
      </w:r>
    </w:p>
    <w:p w:rsidR="002E5AE3" w:rsidRDefault="009F13C0">
      <w:pPr>
        <w:pStyle w:val="af3"/>
        <w:spacing w:after="0" w:line="240" w:lineRule="auto"/>
        <w:ind w:left="0"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bCs/>
          <w:color w:val="231F20"/>
          <w:sz w:val="26"/>
          <w:szCs w:val="26"/>
        </w:rPr>
        <w:t>Отличительным</w:t>
      </w:r>
      <w:r w:rsidR="00B46C69">
        <w:rPr>
          <w:rFonts w:ascii="Times New Roman" w:hAnsi="Times New Roman"/>
          <w:b/>
          <w:bCs/>
          <w:color w:val="231F20"/>
          <w:sz w:val="26"/>
          <w:szCs w:val="26"/>
        </w:rPr>
        <w:t>и особенностями программы</w:t>
      </w:r>
      <w:r>
        <w:rPr>
          <w:rFonts w:ascii="Times New Roman" w:hAnsi="Times New Roman"/>
          <w:b/>
          <w:bCs/>
          <w:color w:val="231F20"/>
          <w:sz w:val="26"/>
          <w:szCs w:val="26"/>
        </w:rPr>
        <w:t xml:space="preserve"> «Волшебный мир оригами» являются:</w:t>
      </w:r>
    </w:p>
    <w:p w:rsidR="002E5AE3" w:rsidRDefault="009F13C0">
      <w:pPr>
        <w:pStyle w:val="32"/>
        <w:spacing w:before="0"/>
        <w:ind w:firstLine="709"/>
        <w:jc w:val="both"/>
      </w:pPr>
      <w:r>
        <w:rPr>
          <w:b w:val="0"/>
          <w:bCs/>
          <w:color w:val="231F20"/>
          <w:sz w:val="26"/>
          <w:szCs w:val="26"/>
        </w:rPr>
        <w:t>1.</w:t>
      </w:r>
      <w:r w:rsidR="00B46C69">
        <w:rPr>
          <w:b w:val="0"/>
          <w:bCs/>
          <w:color w:val="231F20"/>
          <w:sz w:val="26"/>
          <w:szCs w:val="26"/>
        </w:rPr>
        <w:t xml:space="preserve"> Определение видов </w:t>
      </w:r>
      <w:r>
        <w:rPr>
          <w:b w:val="0"/>
          <w:bCs/>
          <w:color w:val="231F20"/>
          <w:sz w:val="26"/>
          <w:szCs w:val="26"/>
        </w:rPr>
        <w:t xml:space="preserve">организации деятельности учащихся, направленных  на достижение  </w:t>
      </w:r>
      <w:r>
        <w:rPr>
          <w:sz w:val="26"/>
          <w:szCs w:val="26"/>
        </w:rPr>
        <w:t xml:space="preserve">личностных и  </w:t>
      </w:r>
      <w:proofErr w:type="spellStart"/>
      <w:r>
        <w:rPr>
          <w:sz w:val="26"/>
          <w:szCs w:val="26"/>
        </w:rPr>
        <w:t>метапредметных</w:t>
      </w:r>
      <w:proofErr w:type="spellEnd"/>
      <w:r>
        <w:rPr>
          <w:sz w:val="26"/>
          <w:szCs w:val="26"/>
        </w:rPr>
        <w:t xml:space="preserve"> результатов</w:t>
      </w:r>
      <w:r>
        <w:rPr>
          <w:b w:val="0"/>
          <w:sz w:val="26"/>
          <w:szCs w:val="26"/>
        </w:rPr>
        <w:t xml:space="preserve"> освоения учебного курса.</w:t>
      </w:r>
    </w:p>
    <w:p w:rsidR="002E5AE3" w:rsidRDefault="009F13C0">
      <w:pPr>
        <w:pStyle w:val="32"/>
        <w:spacing w:before="0"/>
        <w:ind w:firstLine="709"/>
        <w:jc w:val="both"/>
      </w:pPr>
      <w:r>
        <w:rPr>
          <w:b w:val="0"/>
          <w:sz w:val="26"/>
          <w:szCs w:val="26"/>
        </w:rPr>
        <w:t xml:space="preserve">2. В основу реализации программы положены  </w:t>
      </w:r>
      <w:r>
        <w:rPr>
          <w:sz w:val="26"/>
          <w:szCs w:val="26"/>
        </w:rPr>
        <w:t>ценностные ориентиры и  воспитательные результаты.</w:t>
      </w:r>
      <w:r>
        <w:rPr>
          <w:b w:val="0"/>
          <w:sz w:val="26"/>
          <w:szCs w:val="26"/>
        </w:rPr>
        <w:t xml:space="preserve"> </w:t>
      </w:r>
    </w:p>
    <w:p w:rsidR="002E5AE3" w:rsidRDefault="009F13C0">
      <w:pPr>
        <w:pStyle w:val="32"/>
        <w:spacing w:before="0"/>
        <w:ind w:firstLine="709"/>
        <w:jc w:val="both"/>
      </w:pPr>
      <w:r>
        <w:rPr>
          <w:b w:val="0"/>
          <w:sz w:val="26"/>
          <w:szCs w:val="26"/>
        </w:rPr>
        <w:t xml:space="preserve">3. Ценностные ориентации организации деятельности  предполагают </w:t>
      </w:r>
      <w:r>
        <w:rPr>
          <w:sz w:val="26"/>
          <w:szCs w:val="26"/>
        </w:rPr>
        <w:t>уровневую оценк</w:t>
      </w:r>
      <w:r>
        <w:rPr>
          <w:b w:val="0"/>
          <w:sz w:val="26"/>
          <w:szCs w:val="26"/>
        </w:rPr>
        <w:t xml:space="preserve">у в достижении планируемых результатов.  </w:t>
      </w:r>
    </w:p>
    <w:p w:rsidR="002E5AE3" w:rsidRDefault="009F13C0">
      <w:pPr>
        <w:pStyle w:val="32"/>
        <w:spacing w:before="0"/>
        <w:ind w:firstLine="709"/>
        <w:jc w:val="both"/>
      </w:pPr>
      <w:r>
        <w:rPr>
          <w:b w:val="0"/>
          <w:sz w:val="26"/>
          <w:szCs w:val="26"/>
        </w:rPr>
        <w:t>4. Достижения планируемых результатов отслеживаются  в рамках внутренней системы оценки: педагогом, администрацией, родителями.</w:t>
      </w:r>
    </w:p>
    <w:p w:rsidR="002E5AE3" w:rsidRDefault="009F13C0">
      <w:pPr>
        <w:pStyle w:val="32"/>
        <w:spacing w:before="0"/>
        <w:ind w:firstLine="709"/>
        <w:jc w:val="both"/>
        <w:rPr>
          <w:b w:val="0"/>
        </w:rPr>
      </w:pPr>
      <w:r>
        <w:rPr>
          <w:b w:val="0"/>
          <w:sz w:val="26"/>
          <w:szCs w:val="26"/>
        </w:rPr>
        <w:t xml:space="preserve">5. </w:t>
      </w:r>
      <w:r>
        <w:rPr>
          <w:b w:val="0"/>
          <w:color w:val="000000"/>
          <w:sz w:val="26"/>
          <w:highlight w:val="white"/>
        </w:rPr>
        <w:t>Программа включает в себя не только обучение оригами, но и создание индивидуальных и коллективных сюжетно-тематических композиций, в которых используются изделия, выполненные в технике оригами.</w:t>
      </w:r>
    </w:p>
    <w:p w:rsidR="002E5AE3" w:rsidRDefault="009F13C0">
      <w:pPr>
        <w:spacing w:after="0" w:line="240" w:lineRule="auto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  <w:sz w:val="26"/>
          <w:szCs w:val="26"/>
        </w:rPr>
        <w:t>Развитие художественных вкусов и творческих способностей необходимо в любом возрасте, но оптимальным является младший школьный возраст. Возможность ученика «переносить» учебное умение, сформированное на конкретном материале какого-либо предмета на более широкую область,  может быть использована при изучении других предметов.</w:t>
      </w:r>
      <w:r>
        <w:rPr>
          <w:rFonts w:ascii="Times New Roman" w:hAnsi="Times New Roman"/>
          <w:i/>
          <w:iCs/>
          <w:sz w:val="26"/>
          <w:szCs w:val="26"/>
        </w:rPr>
        <w:t xml:space="preserve"> </w:t>
      </w:r>
      <w:r>
        <w:rPr>
          <w:rFonts w:ascii="Times New Roman" w:hAnsi="Times New Roman"/>
          <w:iCs/>
          <w:sz w:val="26"/>
          <w:szCs w:val="26"/>
        </w:rPr>
        <w:t>Развитие ученика</w:t>
      </w:r>
      <w:r>
        <w:rPr>
          <w:rFonts w:ascii="Times New Roman" w:hAnsi="Times New Roman"/>
          <w:i/>
          <w:iCs/>
          <w:sz w:val="26"/>
          <w:szCs w:val="26"/>
        </w:rPr>
        <w:t xml:space="preserve"> </w:t>
      </w:r>
      <w:r>
        <w:rPr>
          <w:rFonts w:ascii="Times New Roman" w:hAnsi="Times New Roman"/>
          <w:sz w:val="26"/>
          <w:szCs w:val="26"/>
        </w:rPr>
        <w:t xml:space="preserve">происходит только в процессе деятельности, причем, чем активнее деятельность, тем быстрее развитие. Поэтому обучение должно строиться с позиций </w:t>
      </w:r>
      <w:proofErr w:type="spellStart"/>
      <w:r>
        <w:rPr>
          <w:rFonts w:ascii="Times New Roman" w:hAnsi="Times New Roman"/>
          <w:sz w:val="26"/>
          <w:szCs w:val="26"/>
        </w:rPr>
        <w:t>деятельностного</w:t>
      </w:r>
      <w:proofErr w:type="spellEnd"/>
      <w:r>
        <w:rPr>
          <w:rFonts w:ascii="Times New Roman" w:hAnsi="Times New Roman"/>
          <w:sz w:val="26"/>
          <w:szCs w:val="26"/>
        </w:rPr>
        <w:t xml:space="preserve"> подхода. </w:t>
      </w:r>
      <w:r>
        <w:br w:type="page"/>
      </w:r>
    </w:p>
    <w:p w:rsidR="002E5AE3" w:rsidRDefault="009F13C0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6"/>
          <w:szCs w:val="26"/>
          <w:highlight w:val="white"/>
        </w:rPr>
      </w:pPr>
      <w:r>
        <w:rPr>
          <w:rFonts w:ascii="Times New Roman" w:hAnsi="Times New Roman"/>
          <w:b/>
          <w:bCs/>
          <w:i/>
          <w:iCs/>
          <w:sz w:val="26"/>
          <w:szCs w:val="26"/>
        </w:rPr>
        <w:lastRenderedPageBreak/>
        <w:t xml:space="preserve">Цель: </w:t>
      </w:r>
      <w:r>
        <w:rPr>
          <w:rFonts w:ascii="Times New Roman" w:hAnsi="Times New Roman"/>
          <w:color w:val="000000"/>
          <w:sz w:val="26"/>
        </w:rPr>
        <w:t>р</w:t>
      </w:r>
      <w:r>
        <w:rPr>
          <w:rFonts w:ascii="Times New Roman" w:hAnsi="Times New Roman"/>
          <w:color w:val="000000"/>
          <w:sz w:val="26"/>
          <w:highlight w:val="white"/>
        </w:rPr>
        <w:t>азвитие творческих способностей, познавательной сферы младших школьников путём овладения искусством оригами.</w:t>
      </w:r>
    </w:p>
    <w:p w:rsidR="002E5AE3" w:rsidRDefault="009F13C0">
      <w:pPr>
        <w:spacing w:after="0" w:line="240" w:lineRule="auto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bCs/>
          <w:i/>
          <w:iCs/>
          <w:sz w:val="26"/>
          <w:szCs w:val="26"/>
        </w:rPr>
        <w:t>Задачи:</w:t>
      </w:r>
    </w:p>
    <w:p w:rsidR="002E5AE3" w:rsidRDefault="009F13C0">
      <w:pPr>
        <w:numPr>
          <w:ilvl w:val="0"/>
          <w:numId w:val="8"/>
        </w:numPr>
        <w:tabs>
          <w:tab w:val="left" w:pos="1428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  <w:color w:val="000000"/>
          <w:sz w:val="26"/>
          <w:highlight w:val="white"/>
        </w:rPr>
        <w:t>Обучить технике оригами, получить первоначальный опыт самореализации</w:t>
      </w:r>
      <w:r>
        <w:rPr>
          <w:rFonts w:ascii="Times New Roman" w:hAnsi="Times New Roman"/>
          <w:color w:val="000000"/>
          <w:sz w:val="26"/>
        </w:rPr>
        <w:t>;</w:t>
      </w:r>
    </w:p>
    <w:p w:rsidR="002E5AE3" w:rsidRDefault="009F13C0">
      <w:pPr>
        <w:numPr>
          <w:ilvl w:val="0"/>
          <w:numId w:val="8"/>
        </w:numPr>
        <w:tabs>
          <w:tab w:val="left" w:pos="1428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  <w:color w:val="000000"/>
          <w:sz w:val="26"/>
          <w:highlight w:val="white"/>
        </w:rPr>
        <w:t>Развивать воображение</w:t>
      </w:r>
      <w:proofErr w:type="gramStart"/>
      <w:r>
        <w:rPr>
          <w:rFonts w:ascii="Times New Roman" w:hAnsi="Times New Roman"/>
          <w:color w:val="000000"/>
          <w:sz w:val="26"/>
          <w:highlight w:val="white"/>
        </w:rPr>
        <w:t xml:space="preserve"> ,</w:t>
      </w:r>
      <w:proofErr w:type="gramEnd"/>
      <w:r>
        <w:rPr>
          <w:rFonts w:ascii="Times New Roman" w:hAnsi="Times New Roman"/>
          <w:color w:val="000000"/>
          <w:sz w:val="26"/>
          <w:highlight w:val="white"/>
        </w:rPr>
        <w:t xml:space="preserve"> художественный вкус, чувство прекрасного</w:t>
      </w:r>
      <w:r>
        <w:rPr>
          <w:rFonts w:ascii="Times New Roman" w:hAnsi="Times New Roman"/>
          <w:color w:val="000000"/>
          <w:sz w:val="26"/>
        </w:rPr>
        <w:t>;</w:t>
      </w:r>
    </w:p>
    <w:p w:rsidR="002E5AE3" w:rsidRDefault="009F13C0">
      <w:pPr>
        <w:numPr>
          <w:ilvl w:val="0"/>
          <w:numId w:val="8"/>
        </w:numPr>
        <w:tabs>
          <w:tab w:val="left" w:pos="1428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  <w:color w:val="000000"/>
          <w:sz w:val="26"/>
          <w:highlight w:val="white"/>
        </w:rPr>
        <w:t>Воспитывать трудолюбие, творческое отношение к труду</w:t>
      </w:r>
      <w:r>
        <w:rPr>
          <w:rFonts w:ascii="Times New Roman" w:hAnsi="Times New Roman"/>
          <w:sz w:val="26"/>
          <w:szCs w:val="26"/>
        </w:rPr>
        <w:t>;</w:t>
      </w:r>
    </w:p>
    <w:p w:rsidR="002E5AE3" w:rsidRDefault="009F13C0">
      <w:pPr>
        <w:numPr>
          <w:ilvl w:val="0"/>
          <w:numId w:val="8"/>
        </w:numPr>
        <w:tabs>
          <w:tab w:val="left" w:pos="1428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  <w:color w:val="000000"/>
          <w:sz w:val="26"/>
          <w:highlight w:val="white"/>
        </w:rPr>
        <w:t>Формировать представление об эстетических идеалах.</w:t>
      </w:r>
    </w:p>
    <w:p w:rsidR="002E5AE3" w:rsidRDefault="009F13C0">
      <w:pPr>
        <w:spacing w:after="0" w:line="240" w:lineRule="auto"/>
        <w:ind w:firstLine="709"/>
        <w:rPr>
          <w:rFonts w:ascii="Times New Roman" w:hAnsi="Times New Roman"/>
        </w:rPr>
      </w:pPr>
      <w:r>
        <w:rPr>
          <w:rFonts w:ascii="Times New Roman" w:hAnsi="Times New Roman"/>
          <w:b/>
          <w:bCs/>
          <w:i/>
          <w:sz w:val="26"/>
          <w:szCs w:val="26"/>
        </w:rPr>
        <w:t>Принципы: </w:t>
      </w:r>
    </w:p>
    <w:p w:rsidR="002E5AE3" w:rsidRDefault="009F13C0">
      <w:pPr>
        <w:spacing w:after="0" w:line="240" w:lineRule="auto"/>
        <w:ind w:firstLine="709"/>
        <w:rPr>
          <w:rFonts w:ascii="Times New Roman" w:hAnsi="Times New Roman"/>
        </w:rPr>
      </w:pPr>
      <w:r>
        <w:rPr>
          <w:rFonts w:ascii="Times New Roman" w:hAnsi="Times New Roman"/>
          <w:sz w:val="26"/>
          <w:szCs w:val="26"/>
        </w:rPr>
        <w:t>- доступность, познавательность и наглядность</w:t>
      </w:r>
    </w:p>
    <w:p w:rsidR="002E5AE3" w:rsidRDefault="009F13C0">
      <w:pPr>
        <w:spacing w:after="0" w:line="240" w:lineRule="auto"/>
        <w:ind w:firstLine="709"/>
        <w:rPr>
          <w:rFonts w:ascii="Times New Roman" w:hAnsi="Times New Roman"/>
        </w:rPr>
      </w:pPr>
      <w:r>
        <w:rPr>
          <w:rFonts w:ascii="Times New Roman" w:hAnsi="Times New Roman"/>
          <w:sz w:val="26"/>
          <w:szCs w:val="26"/>
        </w:rPr>
        <w:t>- учёт возрастных особенностей</w:t>
      </w:r>
    </w:p>
    <w:p w:rsidR="002E5AE3" w:rsidRDefault="009F13C0">
      <w:pPr>
        <w:spacing w:after="0" w:line="240" w:lineRule="auto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  <w:sz w:val="26"/>
          <w:szCs w:val="26"/>
        </w:rPr>
        <w:t>- сочетание теоретических и практических форм деятельности</w:t>
      </w:r>
    </w:p>
    <w:p w:rsidR="002E5AE3" w:rsidRDefault="009F13C0">
      <w:pPr>
        <w:spacing w:after="0" w:line="240" w:lineRule="auto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  <w:sz w:val="26"/>
          <w:szCs w:val="26"/>
        </w:rPr>
        <w:t>- усиление прикладной направленности обучения</w:t>
      </w:r>
    </w:p>
    <w:p w:rsidR="002E5AE3" w:rsidRDefault="009F13C0">
      <w:pPr>
        <w:pStyle w:val="af5"/>
        <w:shd w:val="clear" w:color="auto" w:fill="FFFFFF"/>
        <w:spacing w:before="0" w:beforeAutospacing="0" w:after="0" w:afterAutospacing="0"/>
        <w:ind w:firstLine="709"/>
        <w:jc w:val="both"/>
      </w:pPr>
      <w:r>
        <w:rPr>
          <w:sz w:val="26"/>
          <w:szCs w:val="26"/>
        </w:rPr>
        <w:t>- психологическая комфортность</w:t>
      </w:r>
    </w:p>
    <w:p w:rsidR="002E5AE3" w:rsidRDefault="009F13C0">
      <w:pPr>
        <w:pStyle w:val="af5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i/>
          <w:color w:val="000000"/>
          <w:sz w:val="26"/>
        </w:rPr>
      </w:pPr>
      <w:r>
        <w:rPr>
          <w:b/>
          <w:bCs/>
          <w:i/>
          <w:color w:val="000000"/>
          <w:sz w:val="26"/>
          <w:szCs w:val="26"/>
        </w:rPr>
        <w:t>Основные метод</w:t>
      </w:r>
      <w:r>
        <w:rPr>
          <w:b/>
          <w:i/>
          <w:color w:val="000000"/>
          <w:sz w:val="26"/>
          <w:szCs w:val="26"/>
        </w:rPr>
        <w:t>ы</w:t>
      </w:r>
    </w:p>
    <w:p w:rsidR="002E5AE3" w:rsidRDefault="009F13C0">
      <w:pPr>
        <w:pStyle w:val="af5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000000"/>
          <w:sz w:val="26"/>
          <w:szCs w:val="26"/>
        </w:rPr>
      </w:pPr>
      <w:proofErr w:type="gramStart"/>
      <w:r>
        <w:rPr>
          <w:i/>
          <w:color w:val="000000"/>
          <w:sz w:val="26"/>
        </w:rPr>
        <w:t>Методы, в основе которых лежит способ организации занятия:</w:t>
      </w:r>
      <w:r>
        <w:rPr>
          <w:i/>
          <w:color w:val="000000"/>
          <w:sz w:val="26"/>
        </w:rPr>
        <w:br/>
      </w:r>
      <w:r>
        <w:rPr>
          <w:color w:val="000000"/>
          <w:sz w:val="26"/>
        </w:rPr>
        <w:t>•</w:t>
      </w:r>
      <w:r>
        <w:rPr>
          <w:i/>
          <w:color w:val="000000"/>
          <w:sz w:val="26"/>
        </w:rPr>
        <w:t> </w:t>
      </w:r>
      <w:r>
        <w:rPr>
          <w:color w:val="000000"/>
          <w:sz w:val="26"/>
        </w:rPr>
        <w:t>словесный (устное изложение, беседа, рассказ, лекция и т.д.);</w:t>
      </w:r>
      <w:r>
        <w:rPr>
          <w:color w:val="000000"/>
          <w:sz w:val="26"/>
        </w:rPr>
        <w:br/>
        <w:t>• наглядный (показ видео и мультимедийных материалов, иллюстраций, наблюдение, показ (выполнение) педагогом, работа по образцу и др.);</w:t>
      </w:r>
      <w:r>
        <w:rPr>
          <w:color w:val="000000"/>
          <w:sz w:val="26"/>
        </w:rPr>
        <w:br/>
        <w:t>•</w:t>
      </w:r>
      <w:r>
        <w:rPr>
          <w:i/>
          <w:color w:val="000000"/>
          <w:sz w:val="26"/>
        </w:rPr>
        <w:t> </w:t>
      </w:r>
      <w:r>
        <w:rPr>
          <w:color w:val="000000"/>
          <w:sz w:val="26"/>
        </w:rPr>
        <w:t>практический (выполнение работ по инструкционным картам, схемам и др.).</w:t>
      </w:r>
      <w:proofErr w:type="gramEnd"/>
    </w:p>
    <w:p w:rsidR="002E5AE3" w:rsidRDefault="009F13C0">
      <w:pPr>
        <w:pStyle w:val="af5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000000"/>
          <w:sz w:val="26"/>
          <w:szCs w:val="26"/>
        </w:rPr>
      </w:pPr>
      <w:r>
        <w:rPr>
          <w:i/>
          <w:color w:val="000000"/>
          <w:sz w:val="26"/>
        </w:rPr>
        <w:t>Методы, в основе которых лежит уровень деятельности детей:</w:t>
      </w:r>
      <w:r>
        <w:rPr>
          <w:i/>
          <w:color w:val="000000"/>
          <w:sz w:val="26"/>
        </w:rPr>
        <w:br/>
      </w:r>
      <w:r>
        <w:rPr>
          <w:color w:val="000000"/>
          <w:sz w:val="26"/>
        </w:rPr>
        <w:t>•</w:t>
      </w:r>
      <w:r>
        <w:rPr>
          <w:i/>
          <w:color w:val="000000"/>
          <w:sz w:val="26"/>
        </w:rPr>
        <w:t> </w:t>
      </w:r>
      <w:r>
        <w:rPr>
          <w:color w:val="000000"/>
          <w:sz w:val="26"/>
        </w:rPr>
        <w:t>объяснительно-иллюстративный – дети воспринимают и усваивают готовую информацию;</w:t>
      </w:r>
      <w:r>
        <w:rPr>
          <w:color w:val="000000"/>
          <w:sz w:val="26"/>
        </w:rPr>
        <w:br/>
        <w:t>•</w:t>
      </w:r>
      <w:r>
        <w:rPr>
          <w:i/>
          <w:color w:val="000000"/>
          <w:sz w:val="26"/>
        </w:rPr>
        <w:t> </w:t>
      </w:r>
      <w:r>
        <w:rPr>
          <w:color w:val="000000"/>
          <w:sz w:val="26"/>
        </w:rPr>
        <w:t>репродуктивный – учащиеся воспроизводят полученные знания и освоенные способы деятельности;</w:t>
      </w:r>
      <w:r>
        <w:rPr>
          <w:color w:val="000000"/>
          <w:sz w:val="26"/>
        </w:rPr>
        <w:br/>
        <w:t>•</w:t>
      </w:r>
      <w:r>
        <w:rPr>
          <w:i/>
          <w:color w:val="000000"/>
          <w:sz w:val="26"/>
        </w:rPr>
        <w:t> </w:t>
      </w:r>
      <w:r>
        <w:rPr>
          <w:color w:val="000000"/>
          <w:sz w:val="26"/>
        </w:rPr>
        <w:t>частично-поисковый – участие детей в коллективном поиске, решение поставленной задачи совместно с педагогом;</w:t>
      </w:r>
      <w:r>
        <w:rPr>
          <w:color w:val="000000"/>
          <w:sz w:val="26"/>
        </w:rPr>
        <w:br/>
        <w:t>- исследовательский – самостоятельная творческая работа учащихся.</w:t>
      </w:r>
    </w:p>
    <w:p w:rsidR="002E5AE3" w:rsidRDefault="009F13C0">
      <w:pPr>
        <w:pStyle w:val="af5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i/>
          <w:color w:val="000000"/>
          <w:sz w:val="26"/>
          <w:szCs w:val="26"/>
        </w:rPr>
      </w:pPr>
      <w:r>
        <w:rPr>
          <w:i/>
          <w:color w:val="000000"/>
          <w:sz w:val="26"/>
        </w:rPr>
        <w:t>Методы, в основе которых лежит форма организации деятельности учащихся на занятиях:</w:t>
      </w:r>
      <w:r>
        <w:rPr>
          <w:i/>
          <w:color w:val="000000"/>
          <w:sz w:val="26"/>
        </w:rPr>
        <w:br/>
      </w:r>
      <w:r>
        <w:rPr>
          <w:color w:val="000000"/>
          <w:sz w:val="26"/>
        </w:rPr>
        <w:t>•</w:t>
      </w:r>
      <w:r>
        <w:rPr>
          <w:i/>
          <w:color w:val="000000"/>
          <w:sz w:val="26"/>
        </w:rPr>
        <w:t> </w:t>
      </w:r>
      <w:r>
        <w:rPr>
          <w:color w:val="000000"/>
          <w:sz w:val="26"/>
        </w:rPr>
        <w:t>фронтальный – одновременная работа со всеми учащимися;</w:t>
      </w:r>
      <w:r>
        <w:rPr>
          <w:color w:val="000000"/>
          <w:sz w:val="26"/>
        </w:rPr>
        <w:br/>
        <w:t>•</w:t>
      </w:r>
      <w:r>
        <w:rPr>
          <w:i/>
          <w:color w:val="000000"/>
          <w:sz w:val="26"/>
        </w:rPr>
        <w:t> </w:t>
      </w:r>
      <w:r>
        <w:rPr>
          <w:color w:val="000000"/>
          <w:sz w:val="26"/>
        </w:rPr>
        <w:t>индивидуально-фронтальный – чередование индивидуальных и фронтальных форм работы;</w:t>
      </w:r>
      <w:r>
        <w:rPr>
          <w:color w:val="000000"/>
          <w:sz w:val="26"/>
        </w:rPr>
        <w:br/>
        <w:t>•</w:t>
      </w:r>
      <w:r>
        <w:rPr>
          <w:i/>
          <w:color w:val="000000"/>
          <w:sz w:val="26"/>
        </w:rPr>
        <w:t> </w:t>
      </w:r>
      <w:r>
        <w:rPr>
          <w:color w:val="000000"/>
          <w:sz w:val="26"/>
        </w:rPr>
        <w:t>групповой – организация работы в группах</w:t>
      </w:r>
      <w:proofErr w:type="gramStart"/>
      <w:r>
        <w:rPr>
          <w:color w:val="000000"/>
          <w:sz w:val="26"/>
        </w:rPr>
        <w:t>.</w:t>
      </w:r>
      <w:proofErr w:type="gramEnd"/>
      <w:r>
        <w:rPr>
          <w:color w:val="000000"/>
          <w:sz w:val="26"/>
        </w:rPr>
        <w:br/>
        <w:t>•</w:t>
      </w:r>
      <w:r>
        <w:rPr>
          <w:i/>
          <w:color w:val="000000"/>
          <w:sz w:val="26"/>
        </w:rPr>
        <w:t> </w:t>
      </w:r>
      <w:proofErr w:type="gramStart"/>
      <w:r>
        <w:rPr>
          <w:color w:val="000000"/>
          <w:sz w:val="26"/>
        </w:rPr>
        <w:t>и</w:t>
      </w:r>
      <w:proofErr w:type="gramEnd"/>
      <w:r>
        <w:rPr>
          <w:color w:val="000000"/>
          <w:sz w:val="26"/>
        </w:rPr>
        <w:t>ндивидуальный – индивидуальное выполнение заданий, решение проблем и др.</w:t>
      </w:r>
    </w:p>
    <w:p w:rsidR="002E5AE3" w:rsidRDefault="009F13C0">
      <w:pPr>
        <w:pStyle w:val="af5"/>
        <w:tabs>
          <w:tab w:val="left" w:pos="0"/>
        </w:tabs>
        <w:spacing w:before="0" w:beforeAutospacing="0" w:after="0" w:afterAutospacing="0"/>
        <w:ind w:left="709"/>
        <w:jc w:val="both"/>
      </w:pPr>
      <w:r>
        <w:rPr>
          <w:b/>
          <w:color w:val="000000"/>
          <w:sz w:val="26"/>
          <w:highlight w:val="white"/>
        </w:rPr>
        <w:t xml:space="preserve">В процессе занятий используются </w:t>
      </w:r>
      <w:r>
        <w:rPr>
          <w:b/>
          <w:i/>
          <w:color w:val="000000"/>
          <w:sz w:val="26"/>
          <w:highlight w:val="white"/>
        </w:rPr>
        <w:t>различные формы занятий</w:t>
      </w:r>
      <w:r>
        <w:rPr>
          <w:b/>
          <w:color w:val="000000"/>
          <w:sz w:val="26"/>
          <w:highlight w:val="white"/>
        </w:rPr>
        <w:t>: </w:t>
      </w:r>
      <w:r>
        <w:rPr>
          <w:color w:val="000000"/>
          <w:sz w:val="26"/>
          <w:highlight w:val="white"/>
        </w:rPr>
        <w:t>традиционные, комбинированные и практические занятия, игры, выставки и другие.</w:t>
      </w:r>
    </w:p>
    <w:p w:rsidR="002E5AE3" w:rsidRDefault="009F13C0">
      <w:pPr>
        <w:pStyle w:val="af5"/>
        <w:spacing w:before="0" w:beforeAutospacing="0" w:after="0" w:afterAutospacing="0"/>
        <w:ind w:firstLine="709"/>
        <w:jc w:val="both"/>
      </w:pPr>
      <w:r>
        <w:rPr>
          <w:b/>
          <w:bCs/>
          <w:i/>
          <w:sz w:val="26"/>
          <w:szCs w:val="26"/>
        </w:rPr>
        <w:t>Структура занятий</w:t>
      </w:r>
    </w:p>
    <w:p w:rsidR="002E5AE3" w:rsidRDefault="009F13C0">
      <w:pPr>
        <w:pStyle w:val="af5"/>
        <w:spacing w:before="0" w:beforeAutospacing="0" w:after="0" w:afterAutospacing="0"/>
        <w:ind w:firstLine="709"/>
        <w:jc w:val="both"/>
      </w:pPr>
      <w:r>
        <w:rPr>
          <w:bCs/>
          <w:sz w:val="26"/>
          <w:szCs w:val="26"/>
        </w:rPr>
        <w:t>1.</w:t>
      </w:r>
      <w:r>
        <w:rPr>
          <w:b/>
          <w:bCs/>
          <w:sz w:val="26"/>
          <w:szCs w:val="26"/>
        </w:rPr>
        <w:t> </w:t>
      </w:r>
      <w:r>
        <w:rPr>
          <w:sz w:val="26"/>
          <w:szCs w:val="26"/>
        </w:rPr>
        <w:t>Организационный момент.</w:t>
      </w:r>
    </w:p>
    <w:p w:rsidR="002E5AE3" w:rsidRDefault="009F13C0">
      <w:pPr>
        <w:pStyle w:val="af5"/>
        <w:spacing w:before="0" w:beforeAutospacing="0" w:after="0" w:afterAutospacing="0"/>
        <w:ind w:firstLine="709"/>
        <w:jc w:val="both"/>
      </w:pPr>
      <w:r>
        <w:rPr>
          <w:bCs/>
          <w:sz w:val="26"/>
          <w:szCs w:val="26"/>
        </w:rPr>
        <w:t>2</w:t>
      </w:r>
      <w:r>
        <w:rPr>
          <w:b/>
          <w:bCs/>
          <w:sz w:val="26"/>
          <w:szCs w:val="26"/>
        </w:rPr>
        <w:t>.</w:t>
      </w:r>
      <w:r>
        <w:rPr>
          <w:sz w:val="26"/>
          <w:szCs w:val="26"/>
        </w:rPr>
        <w:t> </w:t>
      </w:r>
      <w:r>
        <w:rPr>
          <w:color w:val="000000"/>
          <w:sz w:val="26"/>
          <w:highlight w:val="white"/>
        </w:rPr>
        <w:t>Формулировка темы и цели урока.</w:t>
      </w:r>
    </w:p>
    <w:p w:rsidR="002E5AE3" w:rsidRDefault="009F13C0">
      <w:pPr>
        <w:pStyle w:val="af5"/>
        <w:spacing w:before="0" w:beforeAutospacing="0" w:after="0" w:afterAutospacing="0"/>
        <w:ind w:firstLine="709"/>
        <w:jc w:val="both"/>
        <w:rPr>
          <w:sz w:val="26"/>
        </w:rPr>
      </w:pPr>
      <w:r>
        <w:rPr>
          <w:bCs/>
          <w:sz w:val="26"/>
          <w:szCs w:val="26"/>
        </w:rPr>
        <w:t>3.</w:t>
      </w:r>
      <w:r>
        <w:rPr>
          <w:b/>
          <w:bCs/>
          <w:sz w:val="26"/>
          <w:szCs w:val="26"/>
        </w:rPr>
        <w:t> </w:t>
      </w:r>
      <w:r>
        <w:rPr>
          <w:color w:val="000000"/>
          <w:sz w:val="26"/>
          <w:highlight w:val="white"/>
        </w:rPr>
        <w:t>Объяснение нового материала</w:t>
      </w:r>
      <w:r>
        <w:rPr>
          <w:sz w:val="26"/>
          <w:szCs w:val="26"/>
        </w:rPr>
        <w:t>.</w:t>
      </w:r>
    </w:p>
    <w:p w:rsidR="002E5AE3" w:rsidRDefault="009F13C0">
      <w:pPr>
        <w:pStyle w:val="af5"/>
        <w:spacing w:before="0" w:beforeAutospacing="0" w:after="0" w:afterAutospacing="0"/>
        <w:ind w:firstLine="709"/>
        <w:jc w:val="both"/>
        <w:rPr>
          <w:color w:val="000000"/>
          <w:sz w:val="26"/>
        </w:rPr>
      </w:pPr>
      <w:r>
        <w:rPr>
          <w:bCs/>
          <w:sz w:val="26"/>
          <w:szCs w:val="26"/>
        </w:rPr>
        <w:t>4.</w:t>
      </w:r>
      <w:r>
        <w:rPr>
          <w:sz w:val="26"/>
          <w:szCs w:val="26"/>
        </w:rPr>
        <w:t> </w:t>
      </w:r>
      <w:r>
        <w:rPr>
          <w:color w:val="000000"/>
          <w:sz w:val="26"/>
        </w:rPr>
        <w:t>Педагогический показ (</w:t>
      </w:r>
      <w:r>
        <w:rPr>
          <w:color w:val="000000"/>
          <w:sz w:val="26"/>
          <w:highlight w:val="white"/>
        </w:rPr>
        <w:t>наблюдение и анализ работы, извлечение необходимой информации).</w:t>
      </w:r>
    </w:p>
    <w:p w:rsidR="002E5AE3" w:rsidRDefault="009F13C0">
      <w:pPr>
        <w:pStyle w:val="af5"/>
        <w:spacing w:before="0" w:beforeAutospacing="0" w:after="0" w:afterAutospacing="0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</w:rPr>
        <w:t xml:space="preserve">5. </w:t>
      </w:r>
      <w:r>
        <w:rPr>
          <w:color w:val="000000"/>
          <w:sz w:val="26"/>
          <w:highlight w:val="white"/>
        </w:rPr>
        <w:t>Самостоятельная творческая работа.</w:t>
      </w:r>
    </w:p>
    <w:p w:rsidR="002E5AE3" w:rsidRDefault="009F13C0">
      <w:pPr>
        <w:pStyle w:val="af5"/>
        <w:spacing w:before="0" w:beforeAutospacing="0" w:after="0" w:afterAutospacing="0"/>
        <w:ind w:firstLine="709"/>
        <w:jc w:val="both"/>
        <w:rPr>
          <w:sz w:val="26"/>
          <w:szCs w:val="26"/>
        </w:rPr>
      </w:pPr>
      <w:r>
        <w:rPr>
          <w:color w:val="000000"/>
          <w:sz w:val="26"/>
        </w:rPr>
        <w:t>6.</w:t>
      </w:r>
      <w:r>
        <w:rPr>
          <w:color w:val="000000"/>
          <w:sz w:val="26"/>
          <w:highlight w:val="white"/>
        </w:rPr>
        <w:t>Выставка готовых работ. Оценка проделанной работы.</w:t>
      </w:r>
    </w:p>
    <w:p w:rsidR="002E5AE3" w:rsidRDefault="009F13C0">
      <w:pPr>
        <w:pStyle w:val="af5"/>
        <w:spacing w:before="0" w:beforeAutospacing="0" w:after="0" w:afterAutospacing="0"/>
        <w:ind w:firstLine="709"/>
        <w:jc w:val="both"/>
      </w:pPr>
      <w:r>
        <w:rPr>
          <w:sz w:val="26"/>
          <w:szCs w:val="26"/>
        </w:rPr>
        <w:t>Программа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 xml:space="preserve">«Волшебный мир оригами» рассчитана на любого ученика, независимо от его уровня интеллектуального развития и способностей. </w:t>
      </w:r>
    </w:p>
    <w:p w:rsidR="002E5AE3" w:rsidRDefault="009F13C0">
      <w:pPr>
        <w:pStyle w:val="af6"/>
        <w:spacing w:after="0" w:line="240" w:lineRule="auto"/>
        <w:ind w:firstLine="709"/>
        <w:jc w:val="both"/>
        <w:rPr>
          <w:rFonts w:ascii="Times New Roman" w:hAnsi="Times New Roman"/>
          <w:lang w:eastAsia="en-US"/>
        </w:rPr>
      </w:pPr>
      <w:r>
        <w:rPr>
          <w:rFonts w:ascii="Times New Roman" w:hAnsi="Times New Roman"/>
          <w:i/>
          <w:sz w:val="26"/>
          <w:szCs w:val="26"/>
        </w:rPr>
        <w:t>Объем:</w:t>
      </w:r>
      <w:r>
        <w:rPr>
          <w:rFonts w:ascii="Times New Roman" w:hAnsi="Times New Roman"/>
          <w:sz w:val="26"/>
          <w:szCs w:val="26"/>
        </w:rPr>
        <w:t xml:space="preserve"> Программа «Волшебный мир оригами» рассчитана на 162  часа</w:t>
      </w:r>
      <w:r>
        <w:rPr>
          <w:rStyle w:val="af4"/>
          <w:rFonts w:ascii="Times New Roman" w:hAnsi="Times New Roman"/>
          <w:bCs/>
          <w:sz w:val="26"/>
          <w:szCs w:val="26"/>
          <w:lang w:eastAsia="en-US"/>
        </w:rPr>
        <w:t xml:space="preserve"> и предполагает проведение 3 занятия в неделю (по 1,5 часа), которое состоит из теоретической и практической части.   Срок реализации 1 год.</w:t>
      </w:r>
    </w:p>
    <w:p w:rsidR="002E5AE3" w:rsidRDefault="009F13C0">
      <w:pPr>
        <w:spacing w:after="0" w:line="240" w:lineRule="auto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sz w:val="26"/>
          <w:szCs w:val="26"/>
        </w:rPr>
        <w:t>Планируемые результаты освоения обучающимися программы дополнительного образования «Волшебный мир оригами»</w:t>
      </w:r>
    </w:p>
    <w:p w:rsidR="002E5AE3" w:rsidRDefault="009F13C0">
      <w:pPr>
        <w:spacing w:after="0" w:line="240" w:lineRule="auto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  <w:sz w:val="26"/>
          <w:szCs w:val="26"/>
        </w:rPr>
        <w:lastRenderedPageBreak/>
        <w:t>Содержание программы «Волшебный мир оригами</w:t>
      </w:r>
      <w:r>
        <w:rPr>
          <w:rFonts w:ascii="Times New Roman" w:hAnsi="Times New Roman"/>
          <w:b/>
          <w:sz w:val="26"/>
          <w:szCs w:val="26"/>
        </w:rPr>
        <w:t>»</w:t>
      </w:r>
      <w:r>
        <w:rPr>
          <w:rFonts w:ascii="Times New Roman" w:hAnsi="Times New Roman"/>
          <w:sz w:val="26"/>
          <w:szCs w:val="26"/>
        </w:rPr>
        <w:t xml:space="preserve">, формы и методы работы позволят, на мой взгляд, достичь следующих результатов: </w:t>
      </w:r>
    </w:p>
    <w:p w:rsidR="002E5AE3" w:rsidRDefault="009F13C0">
      <w:pPr>
        <w:spacing w:after="0" w:line="240" w:lineRule="auto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sz w:val="26"/>
          <w:szCs w:val="26"/>
        </w:rPr>
        <w:t xml:space="preserve"> Личностные результаты</w:t>
      </w:r>
      <w:r>
        <w:rPr>
          <w:rFonts w:ascii="Times New Roman" w:hAnsi="Times New Roman"/>
          <w:sz w:val="26"/>
          <w:szCs w:val="26"/>
        </w:rPr>
        <w:t xml:space="preserve"> освоения </w:t>
      </w:r>
      <w:r>
        <w:rPr>
          <w:rFonts w:ascii="Times New Roman" w:hAnsi="Times New Roman"/>
          <w:bCs/>
          <w:sz w:val="26"/>
          <w:szCs w:val="26"/>
        </w:rPr>
        <w:t>обучающимися</w:t>
      </w:r>
      <w:r>
        <w:rPr>
          <w:rFonts w:ascii="Times New Roman" w:hAnsi="Times New Roman"/>
          <w:sz w:val="26"/>
          <w:szCs w:val="26"/>
        </w:rPr>
        <w:t xml:space="preserve"> дополнительной образовательной программы</w:t>
      </w:r>
      <w:r>
        <w:rPr>
          <w:rFonts w:ascii="Times New Roman" w:hAnsi="Times New Roman"/>
          <w:bCs/>
          <w:sz w:val="26"/>
          <w:szCs w:val="26"/>
        </w:rPr>
        <w:t xml:space="preserve"> «Волшебный мир оригами» можно считать следующее:</w:t>
      </w:r>
    </w:p>
    <w:p w:rsidR="002E5AE3" w:rsidRDefault="009F13C0">
      <w:pPr>
        <w:pStyle w:val="af3"/>
        <w:numPr>
          <w:ilvl w:val="0"/>
          <w:numId w:val="12"/>
        </w:numPr>
        <w:shd w:val="clear" w:color="auto" w:fill="FFFFFF"/>
        <w:spacing w:after="0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color w:val="000000"/>
          <w:sz w:val="26"/>
        </w:rPr>
        <w:t xml:space="preserve"> уважительное отношение к культуре и искусству других народов нашей страны и мира в целом;</w:t>
      </w:r>
    </w:p>
    <w:p w:rsidR="002E5AE3" w:rsidRDefault="009F13C0">
      <w:pPr>
        <w:pStyle w:val="af3"/>
        <w:numPr>
          <w:ilvl w:val="0"/>
          <w:numId w:val="12"/>
        </w:numPr>
        <w:shd w:val="clear" w:color="auto" w:fill="FFFFFF"/>
        <w:spacing w:after="0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color w:val="000000"/>
          <w:sz w:val="26"/>
        </w:rPr>
        <w:t>понимание особой роли культуры и  искусства в жизни общества и каждого отдельного человека;</w:t>
      </w:r>
    </w:p>
    <w:p w:rsidR="002E5AE3" w:rsidRDefault="009F13C0">
      <w:pPr>
        <w:pStyle w:val="af3"/>
        <w:numPr>
          <w:ilvl w:val="0"/>
          <w:numId w:val="12"/>
        </w:numPr>
        <w:shd w:val="clear" w:color="auto" w:fill="FFFFFF"/>
        <w:spacing w:after="0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color w:val="000000"/>
          <w:sz w:val="26"/>
        </w:rPr>
        <w:t xml:space="preserve"> </w:t>
      </w:r>
      <w:proofErr w:type="spellStart"/>
      <w:r>
        <w:rPr>
          <w:rFonts w:ascii="Times New Roman" w:hAnsi="Times New Roman"/>
          <w:color w:val="000000"/>
          <w:sz w:val="26"/>
        </w:rPr>
        <w:t>сформированность</w:t>
      </w:r>
      <w:proofErr w:type="spellEnd"/>
      <w:r>
        <w:rPr>
          <w:rFonts w:ascii="Times New Roman" w:hAnsi="Times New Roman"/>
          <w:color w:val="000000"/>
          <w:sz w:val="26"/>
        </w:rPr>
        <w:t xml:space="preserve"> эстетических чувств, художественно-творческого мышления, наблюдательности и фантазии;</w:t>
      </w:r>
    </w:p>
    <w:p w:rsidR="002E5AE3" w:rsidRDefault="009F13C0">
      <w:pPr>
        <w:pStyle w:val="af3"/>
        <w:numPr>
          <w:ilvl w:val="0"/>
          <w:numId w:val="12"/>
        </w:numPr>
        <w:shd w:val="clear" w:color="auto" w:fill="FFFFFF"/>
        <w:spacing w:after="0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color w:val="000000"/>
          <w:sz w:val="26"/>
        </w:rPr>
        <w:t xml:space="preserve"> </w:t>
      </w:r>
      <w:proofErr w:type="spellStart"/>
      <w:r>
        <w:rPr>
          <w:rFonts w:ascii="Times New Roman" w:hAnsi="Times New Roman"/>
          <w:color w:val="000000"/>
          <w:sz w:val="26"/>
        </w:rPr>
        <w:t>сформированность</w:t>
      </w:r>
      <w:proofErr w:type="spellEnd"/>
      <w:r>
        <w:rPr>
          <w:rFonts w:ascii="Times New Roman" w:hAnsi="Times New Roman"/>
          <w:color w:val="000000"/>
          <w:sz w:val="26"/>
        </w:rPr>
        <w:t xml:space="preserve"> эстетических потребностей — потребностей в общении с искусством, природой, потребностей в творческом  отношении к окружающему миру, потребностей в самостоятельной практической творческой деятельности;</w:t>
      </w:r>
    </w:p>
    <w:p w:rsidR="002E5AE3" w:rsidRDefault="009F13C0">
      <w:pPr>
        <w:pStyle w:val="af3"/>
        <w:numPr>
          <w:ilvl w:val="0"/>
          <w:numId w:val="12"/>
        </w:numPr>
        <w:shd w:val="clear" w:color="auto" w:fill="FFFFFF"/>
        <w:spacing w:after="0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color w:val="000000"/>
          <w:sz w:val="26"/>
        </w:rPr>
        <w:t xml:space="preserve"> овладение навыками коллективной деятельности в процессе совместной творческой работы в команде одноклассников под руководством учителя;</w:t>
      </w:r>
    </w:p>
    <w:p w:rsidR="002E5AE3" w:rsidRDefault="009F13C0">
      <w:pPr>
        <w:pStyle w:val="af3"/>
        <w:numPr>
          <w:ilvl w:val="0"/>
          <w:numId w:val="12"/>
        </w:numPr>
        <w:shd w:val="clear" w:color="auto" w:fill="FFFFFF"/>
        <w:spacing w:after="0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color w:val="000000"/>
          <w:sz w:val="26"/>
        </w:rPr>
        <w:t>умение сотрудничать с товарищами в процессе совместной деятельности, соотносить свою часть работы с общим замыслом;</w:t>
      </w:r>
    </w:p>
    <w:p w:rsidR="002E5AE3" w:rsidRDefault="009F13C0">
      <w:pPr>
        <w:pStyle w:val="af3"/>
        <w:numPr>
          <w:ilvl w:val="0"/>
          <w:numId w:val="12"/>
        </w:numPr>
        <w:shd w:val="clear" w:color="auto" w:fill="FFFFFF"/>
        <w:spacing w:after="0"/>
        <w:jc w:val="both"/>
      </w:pPr>
      <w:r>
        <w:rPr>
          <w:rFonts w:ascii="Times New Roman" w:hAnsi="Times New Roman"/>
          <w:color w:val="000000"/>
          <w:sz w:val="26"/>
        </w:rPr>
        <w:t>умение обсуждать и анализировать собственную  художественную деятельность  и работу одноклассников с позиций творческих задач данной темы, с точки зрения содержания и средств его выражения.</w:t>
      </w:r>
      <w:r>
        <w:rPr>
          <w:rFonts w:ascii="Arial" w:eastAsia="Arial" w:hAnsi="Arial" w:cs="Arial"/>
          <w:color w:val="000000"/>
          <w:sz w:val="19"/>
        </w:rPr>
        <w:t> </w:t>
      </w:r>
    </w:p>
    <w:p w:rsidR="002E5AE3" w:rsidRDefault="009F13C0">
      <w:pPr>
        <w:pStyle w:val="af3"/>
        <w:spacing w:after="0" w:line="240" w:lineRule="auto"/>
        <w:ind w:left="0" w:firstLine="709"/>
        <w:jc w:val="both"/>
        <w:rPr>
          <w:rFonts w:ascii="Times New Roman" w:hAnsi="Times New Roman"/>
        </w:rPr>
      </w:pPr>
      <w:proofErr w:type="spellStart"/>
      <w:r>
        <w:rPr>
          <w:rFonts w:ascii="Times New Roman" w:hAnsi="Times New Roman"/>
          <w:b/>
          <w:sz w:val="26"/>
          <w:szCs w:val="26"/>
        </w:rPr>
        <w:t>Метапредметные</w:t>
      </w:r>
      <w:proofErr w:type="spellEnd"/>
      <w:r>
        <w:rPr>
          <w:rFonts w:ascii="Times New Roman" w:hAnsi="Times New Roman"/>
          <w:b/>
          <w:sz w:val="26"/>
          <w:szCs w:val="26"/>
        </w:rPr>
        <w:t xml:space="preserve"> результаты</w:t>
      </w:r>
      <w:r>
        <w:t xml:space="preserve"> </w:t>
      </w:r>
      <w:r>
        <w:rPr>
          <w:rFonts w:ascii="Times New Roman" w:hAnsi="Times New Roman"/>
          <w:sz w:val="26"/>
          <w:szCs w:val="26"/>
        </w:rPr>
        <w:t>освоения обучающимися дополнительной образовательной программы «Волшебный мир оригами» можно считать следующее:</w:t>
      </w:r>
    </w:p>
    <w:p w:rsidR="002E5AE3" w:rsidRDefault="009F13C0">
      <w:pPr>
        <w:pStyle w:val="af3"/>
        <w:numPr>
          <w:ilvl w:val="0"/>
          <w:numId w:val="11"/>
        </w:numPr>
        <w:shd w:val="clear" w:color="auto" w:fill="FFFFFF"/>
        <w:spacing w:after="0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color w:val="000000"/>
          <w:sz w:val="26"/>
        </w:rPr>
        <w:t xml:space="preserve"> овладение умением творческого видения с позиций художника, т.е. умением сравнивать, анализировать, выделять главное, обобщать;</w:t>
      </w:r>
    </w:p>
    <w:p w:rsidR="002E5AE3" w:rsidRDefault="009F13C0">
      <w:pPr>
        <w:pStyle w:val="af3"/>
        <w:numPr>
          <w:ilvl w:val="0"/>
          <w:numId w:val="11"/>
        </w:numPr>
        <w:shd w:val="clear" w:color="auto" w:fill="FFFFFF"/>
        <w:spacing w:after="0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color w:val="000000"/>
          <w:sz w:val="26"/>
        </w:rPr>
        <w:t>овладение умением вести диалог, распределять функции и роли в процессе выполнения коллективной творческой работы;</w:t>
      </w:r>
    </w:p>
    <w:p w:rsidR="002E5AE3" w:rsidRDefault="009F13C0">
      <w:pPr>
        <w:pStyle w:val="af3"/>
        <w:numPr>
          <w:ilvl w:val="0"/>
          <w:numId w:val="11"/>
        </w:numPr>
        <w:shd w:val="clear" w:color="auto" w:fill="FFFFFF"/>
        <w:spacing w:after="0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color w:val="000000"/>
          <w:sz w:val="26"/>
        </w:rPr>
        <w:t>использование средств информационных технологий для решения различных учебно-творческих задач в процессе поиска дополнительного изобразительного материала, выполнение творческих проектов отдельных упражнений по живописи, графике, моделированию и т.д.;</w:t>
      </w:r>
    </w:p>
    <w:p w:rsidR="002E5AE3" w:rsidRDefault="009F13C0">
      <w:pPr>
        <w:pStyle w:val="af3"/>
        <w:numPr>
          <w:ilvl w:val="0"/>
          <w:numId w:val="11"/>
        </w:numPr>
        <w:shd w:val="clear" w:color="auto" w:fill="FFFFFF"/>
        <w:spacing w:after="0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color w:val="000000"/>
          <w:sz w:val="26"/>
        </w:rPr>
        <w:t>умение планировать и грамотно осуществлять учебные действия в соответствии с поставленной задачей, находить варианты решения различных художественно-творческих задач;</w:t>
      </w:r>
    </w:p>
    <w:p w:rsidR="002E5AE3" w:rsidRDefault="009F13C0">
      <w:pPr>
        <w:pStyle w:val="af3"/>
        <w:numPr>
          <w:ilvl w:val="0"/>
          <w:numId w:val="11"/>
        </w:numPr>
        <w:shd w:val="clear" w:color="auto" w:fill="FFFFFF"/>
        <w:spacing w:after="0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color w:val="000000"/>
          <w:sz w:val="26"/>
        </w:rPr>
        <w:t>умение рационально строить самостоятельную творческую деятельность, умение организовать место занятий;</w:t>
      </w:r>
    </w:p>
    <w:p w:rsidR="002E5AE3" w:rsidRDefault="009F13C0">
      <w:pPr>
        <w:pStyle w:val="af3"/>
        <w:numPr>
          <w:ilvl w:val="0"/>
          <w:numId w:val="11"/>
        </w:numPr>
        <w:shd w:val="clear" w:color="auto" w:fill="FFFFFF"/>
        <w:spacing w:after="0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color w:val="000000"/>
          <w:sz w:val="26"/>
        </w:rPr>
        <w:t>применение художественных умений, знаний и представлений в процессе выполнения художественно-творческих работ;</w:t>
      </w:r>
    </w:p>
    <w:p w:rsidR="002E5AE3" w:rsidRDefault="009F13C0">
      <w:pPr>
        <w:pStyle w:val="af3"/>
        <w:numPr>
          <w:ilvl w:val="0"/>
          <w:numId w:val="11"/>
        </w:numPr>
        <w:shd w:val="clear" w:color="auto" w:fill="FFFFFF"/>
        <w:spacing w:after="0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color w:val="000000"/>
          <w:sz w:val="26"/>
        </w:rPr>
        <w:t>способность узнавать, воспринимать, описывать и эмоционально оценивать несколько великих произведений русского и мирового искусства;</w:t>
      </w:r>
    </w:p>
    <w:p w:rsidR="002E5AE3" w:rsidRDefault="009F13C0">
      <w:pPr>
        <w:pStyle w:val="af3"/>
        <w:numPr>
          <w:ilvl w:val="0"/>
          <w:numId w:val="11"/>
        </w:numPr>
        <w:shd w:val="clear" w:color="auto" w:fill="FFFFFF"/>
        <w:spacing w:after="0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color w:val="000000"/>
          <w:sz w:val="26"/>
        </w:rPr>
        <w:t>умение обсуждать и анализировать произведения искусства, выражая суждения о содержании, сюжетах и выразительных средствах;  </w:t>
      </w:r>
    </w:p>
    <w:p w:rsidR="002E5AE3" w:rsidRDefault="009F13C0">
      <w:pPr>
        <w:pStyle w:val="af3"/>
        <w:numPr>
          <w:ilvl w:val="0"/>
          <w:numId w:val="11"/>
        </w:numPr>
        <w:shd w:val="clear" w:color="auto" w:fill="FFFFFF"/>
        <w:spacing w:after="0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color w:val="000000"/>
          <w:sz w:val="26"/>
        </w:rPr>
        <w:t>способность передавать в художественно-творческой деятельности характер, эмоциональные состояния и свое отношение к природе, человеку, обществу;</w:t>
      </w:r>
    </w:p>
    <w:p w:rsidR="002E5AE3" w:rsidRDefault="009F13C0">
      <w:pPr>
        <w:pStyle w:val="af3"/>
        <w:numPr>
          <w:ilvl w:val="0"/>
          <w:numId w:val="11"/>
        </w:numPr>
        <w:shd w:val="clear" w:color="auto" w:fill="FFFFFF"/>
        <w:spacing w:after="0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color w:val="000000"/>
          <w:sz w:val="26"/>
        </w:rPr>
        <w:lastRenderedPageBreak/>
        <w:t>умение компоновать на плоскости листа и в объеме задуманный художественный образ;</w:t>
      </w:r>
    </w:p>
    <w:p w:rsidR="002E5AE3" w:rsidRDefault="009F13C0">
      <w:pPr>
        <w:pStyle w:val="af3"/>
        <w:numPr>
          <w:ilvl w:val="0"/>
          <w:numId w:val="11"/>
        </w:numPr>
        <w:shd w:val="clear" w:color="auto" w:fill="FFFFFF"/>
        <w:spacing w:after="0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color w:val="000000"/>
          <w:sz w:val="26"/>
        </w:rPr>
        <w:t xml:space="preserve">освоение умений применять в художественно—творческой  деятельности основ </w:t>
      </w:r>
      <w:proofErr w:type="spellStart"/>
      <w:r>
        <w:rPr>
          <w:rFonts w:ascii="Times New Roman" w:hAnsi="Times New Roman"/>
          <w:color w:val="000000"/>
          <w:sz w:val="26"/>
        </w:rPr>
        <w:t>цветоведения</w:t>
      </w:r>
      <w:proofErr w:type="spellEnd"/>
      <w:r>
        <w:rPr>
          <w:rFonts w:ascii="Times New Roman" w:hAnsi="Times New Roman"/>
          <w:color w:val="000000"/>
          <w:sz w:val="26"/>
        </w:rPr>
        <w:t>, основ графической грамоты;</w:t>
      </w:r>
    </w:p>
    <w:p w:rsidR="002E5AE3" w:rsidRDefault="009F13C0">
      <w:pPr>
        <w:pStyle w:val="af3"/>
        <w:numPr>
          <w:ilvl w:val="0"/>
          <w:numId w:val="11"/>
        </w:numPr>
        <w:shd w:val="clear" w:color="auto" w:fill="FFFFFF"/>
        <w:spacing w:after="0"/>
        <w:jc w:val="both"/>
      </w:pPr>
      <w:r>
        <w:rPr>
          <w:rFonts w:ascii="Times New Roman" w:hAnsi="Times New Roman"/>
          <w:color w:val="000000"/>
          <w:sz w:val="26"/>
        </w:rPr>
        <w:t xml:space="preserve">умение характеризовать и эстетически оценивать разнообразие и красоту природы различных регионов нашей страны;  </w:t>
      </w:r>
    </w:p>
    <w:p w:rsidR="002E5AE3" w:rsidRDefault="009F13C0">
      <w:pPr>
        <w:spacing w:after="0" w:line="240" w:lineRule="auto"/>
        <w:ind w:firstLine="709"/>
        <w:rPr>
          <w:rFonts w:ascii="Times New Roman" w:hAnsi="Times New Roman"/>
        </w:rPr>
      </w:pPr>
      <w:r>
        <w:rPr>
          <w:rFonts w:ascii="Times New Roman" w:hAnsi="Times New Roman"/>
          <w:i/>
          <w:sz w:val="26"/>
          <w:szCs w:val="26"/>
        </w:rPr>
        <w:t>Регулятивные универсальные учебные действия</w:t>
      </w:r>
    </w:p>
    <w:p w:rsidR="002E5AE3" w:rsidRDefault="009F13C0">
      <w:pPr>
        <w:numPr>
          <w:ilvl w:val="0"/>
          <w:numId w:val="2"/>
        </w:numPr>
        <w:spacing w:after="0" w:line="240" w:lineRule="auto"/>
        <w:ind w:left="0" w:firstLine="709"/>
        <w:rPr>
          <w:rFonts w:ascii="Times New Roman" w:hAnsi="Times New Roman"/>
          <w:color w:val="000000"/>
          <w:lang w:eastAsia="ar-SA"/>
        </w:rPr>
      </w:pPr>
      <w:r>
        <w:rPr>
          <w:rFonts w:ascii="Times New Roman" w:hAnsi="Times New Roman"/>
          <w:color w:val="000000"/>
          <w:sz w:val="26"/>
          <w:szCs w:val="26"/>
          <w:lang w:eastAsia="ar-SA"/>
        </w:rPr>
        <w:t>предвосхищать результат.</w:t>
      </w:r>
    </w:p>
    <w:p w:rsidR="002E5AE3" w:rsidRDefault="009F13C0">
      <w:pPr>
        <w:pStyle w:val="210"/>
        <w:numPr>
          <w:ilvl w:val="0"/>
          <w:numId w:val="2"/>
        </w:numPr>
        <w:tabs>
          <w:tab w:val="left" w:pos="426"/>
        </w:tabs>
        <w:ind w:left="0" w:firstLine="709"/>
        <w:rPr>
          <w:rFonts w:eastAsia="NewtonCSanPin-Regular"/>
        </w:rPr>
      </w:pPr>
      <w:r>
        <w:rPr>
          <w:rFonts w:eastAsia="NewtonCSanPin-Regular"/>
          <w:i w:val="0"/>
          <w:sz w:val="26"/>
          <w:szCs w:val="26"/>
        </w:rPr>
        <w:t>адекватно воспринимать предложения учителей, товарищей, родителей и других людей по исправлению допущенных ошибок.</w:t>
      </w:r>
    </w:p>
    <w:p w:rsidR="002E5AE3" w:rsidRDefault="009F13C0">
      <w:pPr>
        <w:pStyle w:val="210"/>
        <w:numPr>
          <w:ilvl w:val="0"/>
          <w:numId w:val="2"/>
        </w:numPr>
        <w:tabs>
          <w:tab w:val="left" w:pos="426"/>
        </w:tabs>
        <w:ind w:left="0" w:firstLine="709"/>
        <w:rPr>
          <w:color w:val="000000"/>
          <w:lang w:eastAsia="ar-SA" w:bidi="ar-SA"/>
        </w:rPr>
      </w:pPr>
      <w:r>
        <w:rPr>
          <w:i w:val="0"/>
          <w:color w:val="000000"/>
          <w:sz w:val="26"/>
          <w:szCs w:val="26"/>
          <w:lang w:eastAsia="ar-SA" w:bidi="ar-SA"/>
        </w:rPr>
        <w:t>концентрация воли для преодоления интеллектуальных затруднений и физических препятствий;</w:t>
      </w:r>
    </w:p>
    <w:p w:rsidR="002E5AE3" w:rsidRDefault="009F13C0">
      <w:pPr>
        <w:pStyle w:val="210"/>
        <w:numPr>
          <w:ilvl w:val="0"/>
          <w:numId w:val="2"/>
        </w:numPr>
        <w:tabs>
          <w:tab w:val="left" w:pos="426"/>
        </w:tabs>
        <w:ind w:left="0" w:firstLine="709"/>
        <w:rPr>
          <w:color w:val="000000"/>
          <w:lang w:eastAsia="ar-SA" w:bidi="ar-SA"/>
        </w:rPr>
      </w:pPr>
      <w:r>
        <w:rPr>
          <w:i w:val="0"/>
          <w:color w:val="000000"/>
          <w:sz w:val="26"/>
          <w:szCs w:val="26"/>
          <w:lang w:eastAsia="ar-SA" w:bidi="ar-SA"/>
        </w:rPr>
        <w:t>стабилизация эмоционального состояния для решения различных задач.</w:t>
      </w:r>
    </w:p>
    <w:p w:rsidR="002E5AE3" w:rsidRDefault="009F13C0">
      <w:pPr>
        <w:spacing w:after="0" w:line="240" w:lineRule="auto"/>
        <w:ind w:firstLine="709"/>
        <w:jc w:val="both"/>
        <w:rPr>
          <w:rFonts w:ascii="Times New Roman" w:eastAsia="NewtonCSanPin-Regular" w:hAnsi="Times New Roman"/>
        </w:rPr>
      </w:pPr>
      <w:r>
        <w:rPr>
          <w:rFonts w:ascii="Times New Roman" w:eastAsia="NewtonCSanPin-Regular" w:hAnsi="Times New Roman"/>
          <w:i/>
          <w:sz w:val="26"/>
          <w:szCs w:val="26"/>
        </w:rPr>
        <w:t>Коммуникативные универсальные учебные действия</w:t>
      </w:r>
    </w:p>
    <w:p w:rsidR="002E5AE3" w:rsidRDefault="009F13C0">
      <w:pPr>
        <w:pStyle w:val="210"/>
        <w:numPr>
          <w:ilvl w:val="0"/>
          <w:numId w:val="2"/>
        </w:numPr>
        <w:tabs>
          <w:tab w:val="left" w:pos="426"/>
        </w:tabs>
        <w:ind w:left="0" w:firstLine="709"/>
        <w:rPr>
          <w:rFonts w:eastAsia="NewtonCSanPin-Regular"/>
        </w:rPr>
      </w:pPr>
      <w:r>
        <w:rPr>
          <w:rFonts w:eastAsia="NewtonCSanPin-Regular"/>
          <w:i w:val="0"/>
          <w:sz w:val="26"/>
          <w:szCs w:val="26"/>
        </w:rPr>
        <w:t>предлагать помощь и сотрудничество;</w:t>
      </w:r>
      <w:r>
        <w:rPr>
          <w:rFonts w:eastAsia="NewtonCSanPin-Regular"/>
          <w:sz w:val="26"/>
          <w:szCs w:val="26"/>
        </w:rPr>
        <w:t xml:space="preserve"> </w:t>
      </w:r>
    </w:p>
    <w:p w:rsidR="002E5AE3" w:rsidRDefault="009F13C0">
      <w:pPr>
        <w:pStyle w:val="210"/>
        <w:numPr>
          <w:ilvl w:val="0"/>
          <w:numId w:val="2"/>
        </w:numPr>
        <w:tabs>
          <w:tab w:val="left" w:pos="426"/>
        </w:tabs>
        <w:ind w:left="0" w:firstLine="709"/>
        <w:rPr>
          <w:color w:val="000000"/>
          <w:lang w:eastAsia="ar-SA" w:bidi="ar-SA"/>
        </w:rPr>
      </w:pPr>
      <w:r>
        <w:rPr>
          <w:i w:val="0"/>
          <w:color w:val="000000"/>
          <w:sz w:val="26"/>
          <w:szCs w:val="26"/>
          <w:lang w:eastAsia="ar-SA" w:bidi="ar-SA"/>
        </w:rPr>
        <w:t>определять цели, функции участников, способы взаимодействия;</w:t>
      </w:r>
    </w:p>
    <w:p w:rsidR="002E5AE3" w:rsidRDefault="009F13C0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  <w:sz w:val="26"/>
          <w:szCs w:val="26"/>
        </w:rPr>
        <w:t>договариваться о распределении функций и ролей в совместной деятельности</w:t>
      </w:r>
    </w:p>
    <w:p w:rsidR="002E5AE3" w:rsidRDefault="009F13C0">
      <w:pPr>
        <w:pStyle w:val="210"/>
        <w:numPr>
          <w:ilvl w:val="0"/>
          <w:numId w:val="2"/>
        </w:numPr>
        <w:tabs>
          <w:tab w:val="left" w:pos="426"/>
        </w:tabs>
        <w:ind w:left="0" w:firstLine="709"/>
        <w:rPr>
          <w:rFonts w:eastAsia="NewtonCSanPin-Regular"/>
        </w:rPr>
      </w:pPr>
      <w:r>
        <w:rPr>
          <w:rFonts w:eastAsia="NewtonCSanPin-Regular"/>
          <w:i w:val="0"/>
          <w:sz w:val="26"/>
          <w:szCs w:val="26"/>
        </w:rPr>
        <w:t>формулировать собственное мнение и позицию;</w:t>
      </w:r>
    </w:p>
    <w:p w:rsidR="002E5AE3" w:rsidRDefault="009F13C0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NewtonCSanPin-Italic" w:hAnsi="Times New Roman"/>
        </w:rPr>
      </w:pPr>
      <w:r>
        <w:rPr>
          <w:rFonts w:ascii="Times New Roman" w:eastAsia="NewtonCSanPin-Italic" w:hAnsi="Times New Roman"/>
          <w:sz w:val="26"/>
          <w:szCs w:val="26"/>
        </w:rPr>
        <w:t>координировать и принимать различные позиции во взаимодействии.</w:t>
      </w:r>
    </w:p>
    <w:p w:rsidR="002E5AE3" w:rsidRDefault="009F13C0">
      <w:pPr>
        <w:pStyle w:val="210"/>
        <w:tabs>
          <w:tab w:val="left" w:pos="426"/>
        </w:tabs>
        <w:ind w:firstLine="709"/>
        <w:rPr>
          <w:color w:val="000000"/>
          <w:lang w:eastAsia="ar-SA" w:bidi="ar-SA"/>
        </w:rPr>
      </w:pPr>
      <w:r>
        <w:rPr>
          <w:color w:val="000000"/>
          <w:sz w:val="26"/>
          <w:szCs w:val="26"/>
          <w:lang w:eastAsia="ar-SA" w:bidi="ar-SA"/>
        </w:rPr>
        <w:t>Познавательные универсальные учебные действия</w:t>
      </w:r>
    </w:p>
    <w:p w:rsidR="002E5AE3" w:rsidRDefault="009F13C0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lang w:eastAsia="ar-SA"/>
        </w:rPr>
      </w:pPr>
      <w:r>
        <w:rPr>
          <w:rFonts w:ascii="Times New Roman" w:hAnsi="Times New Roman"/>
          <w:iCs/>
          <w:color w:val="000000"/>
          <w:sz w:val="26"/>
          <w:szCs w:val="26"/>
          <w:lang w:eastAsia="ar-SA"/>
        </w:rPr>
        <w:t>ставить и формулировать проблемы;</w:t>
      </w:r>
    </w:p>
    <w:p w:rsidR="002E5AE3" w:rsidRDefault="009F13C0">
      <w:pPr>
        <w:numPr>
          <w:ilvl w:val="0"/>
          <w:numId w:val="2"/>
        </w:numPr>
        <w:spacing w:after="0" w:line="240" w:lineRule="auto"/>
        <w:ind w:left="0" w:firstLine="709"/>
        <w:rPr>
          <w:rFonts w:ascii="Times New Roman" w:eastAsia="NewtonCSanPin-Regular" w:hAnsi="Times New Roman"/>
        </w:rPr>
      </w:pPr>
      <w:r>
        <w:rPr>
          <w:rFonts w:ascii="Times New Roman" w:eastAsia="NewtonCSanPin-Regular" w:hAnsi="Times New Roman"/>
          <w:sz w:val="26"/>
          <w:szCs w:val="26"/>
        </w:rPr>
        <w:t xml:space="preserve">установление причинно-следственных связей; </w:t>
      </w:r>
    </w:p>
    <w:p w:rsidR="002E5AE3" w:rsidRDefault="009F13C0">
      <w:pPr>
        <w:spacing w:after="0" w:line="240" w:lineRule="auto"/>
        <w:ind w:firstLine="709"/>
        <w:jc w:val="both"/>
        <w:rPr>
          <w:rFonts w:ascii="Times New Roman" w:eastAsia="NewtonCSanPin-Italic" w:hAnsi="Times New Roman"/>
        </w:rPr>
      </w:pPr>
      <w:proofErr w:type="gramStart"/>
      <w:r>
        <w:rPr>
          <w:rFonts w:ascii="Times New Roman" w:eastAsia="NewtonCSanPin-Italic" w:hAnsi="Times New Roman"/>
          <w:sz w:val="26"/>
          <w:szCs w:val="26"/>
        </w:rPr>
        <w:t>В программе  «Волшебный мир оригами» описаны  требования к обучающимся к концу обучения.</w:t>
      </w:r>
      <w:proofErr w:type="gramEnd"/>
    </w:p>
    <w:p w:rsidR="002E5AE3" w:rsidRDefault="009F13C0">
      <w:pPr>
        <w:spacing w:after="0" w:line="240" w:lineRule="auto"/>
        <w:ind w:firstLine="709"/>
        <w:jc w:val="both"/>
        <w:rPr>
          <w:rFonts w:ascii="Times New Roman" w:eastAsia="@Arial Unicode MS" w:hAnsi="Times New Roman"/>
        </w:rPr>
      </w:pPr>
      <w:r>
        <w:rPr>
          <w:rStyle w:val="Zag11"/>
          <w:rFonts w:ascii="Times New Roman" w:eastAsia="@Arial Unicode MS" w:hAnsi="Times New Roman"/>
          <w:b/>
          <w:i/>
          <w:iCs/>
          <w:sz w:val="26"/>
          <w:szCs w:val="26"/>
        </w:rPr>
        <w:t>К концу обучения школьники должны знать  и уметь: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820"/>
        <w:gridCol w:w="5103"/>
      </w:tblGrid>
      <w:tr w:rsidR="002E5AE3">
        <w:trPr>
          <w:trHeight w:val="566"/>
        </w:trPr>
        <w:tc>
          <w:tcPr>
            <w:tcW w:w="4820" w:type="dxa"/>
          </w:tcPr>
          <w:p w:rsidR="002E5AE3" w:rsidRDefault="009F13C0">
            <w:pPr>
              <w:spacing w:after="0" w:line="240" w:lineRule="auto"/>
              <w:ind w:firstLine="70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ЗУН</w:t>
            </w:r>
          </w:p>
        </w:tc>
        <w:tc>
          <w:tcPr>
            <w:tcW w:w="5103" w:type="dxa"/>
          </w:tcPr>
          <w:p w:rsidR="002E5AE3" w:rsidRDefault="009F13C0">
            <w:pPr>
              <w:spacing w:after="0" w:line="240" w:lineRule="auto"/>
              <w:ind w:firstLine="70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Универсальные учебные действия</w:t>
            </w:r>
          </w:p>
        </w:tc>
      </w:tr>
      <w:tr w:rsidR="002E5AE3">
        <w:trPr>
          <w:trHeight w:val="1122"/>
        </w:trPr>
        <w:tc>
          <w:tcPr>
            <w:tcW w:w="4820" w:type="dxa"/>
          </w:tcPr>
          <w:p w:rsidR="002E5AE3" w:rsidRDefault="009F13C0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Обучающиеся должны знать</w:t>
            </w:r>
            <w:r>
              <w:rPr>
                <w:rFonts w:ascii="Times New Roman" w:hAnsi="Times New Roman"/>
                <w:bCs/>
                <w:i/>
                <w:sz w:val="24"/>
                <w:szCs w:val="24"/>
              </w:rPr>
              <w:t>:</w:t>
            </w:r>
          </w:p>
          <w:p w:rsidR="002E5AE3" w:rsidRDefault="009F13C0">
            <w:pPr>
              <w:spacing w:after="0" w:line="240" w:lineRule="auto"/>
              <w:ind w:firstLine="709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названия </w:t>
            </w:r>
            <w:r>
              <w:rPr>
                <w:rFonts w:ascii="Times New Roman" w:hAnsi="Times New Roman"/>
                <w:color w:val="000000"/>
                <w:sz w:val="24"/>
              </w:rPr>
              <w:t>условных</w:t>
            </w:r>
            <w:r>
              <w:rPr>
                <w:rFonts w:ascii="Times New Roman" w:hAnsi="Times New Roman"/>
                <w:color w:val="000000"/>
                <w:sz w:val="24"/>
                <w:highlight w:val="white"/>
              </w:rPr>
              <w:t xml:space="preserve"> обозначений: место сгиба, перегиб, сгиб во внутрь, сгиб наружу, сгиб-совмещение, сгиб «ступенька»</w:t>
            </w:r>
            <w:r>
              <w:rPr>
                <w:rFonts w:ascii="Times New Roman" w:hAnsi="Times New Roman"/>
                <w:color w:val="000000"/>
                <w:sz w:val="24"/>
              </w:rPr>
              <w:t>, что такое «базовая форма».</w:t>
            </w:r>
            <w:proofErr w:type="gramEnd"/>
          </w:p>
          <w:p w:rsidR="002E5AE3" w:rsidRDefault="009F13C0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Обучающиеся должны уметь</w:t>
            </w:r>
            <w:r>
              <w:rPr>
                <w:rFonts w:ascii="Times New Roman" w:hAnsi="Times New Roman"/>
                <w:bCs/>
                <w:i/>
                <w:sz w:val="24"/>
                <w:szCs w:val="24"/>
              </w:rPr>
              <w:t>:</w:t>
            </w:r>
          </w:p>
          <w:p w:rsidR="002E5AE3" w:rsidRPr="00DE1EEB" w:rsidRDefault="009F13C0">
            <w:pPr>
              <w:pStyle w:val="af2"/>
              <w:ind w:firstLine="709"/>
              <w:rPr>
                <w:rFonts w:ascii="Times New Roman" w:eastAsia="Times New Roman" w:hAnsi="Times New Roman"/>
                <w:lang w:val="ru-RU"/>
              </w:rPr>
            </w:pPr>
            <w:r w:rsidRPr="00DE1EEB">
              <w:rPr>
                <w:rFonts w:ascii="Times New Roman" w:eastAsia="Times New Roman" w:hAnsi="Times New Roman"/>
                <w:color w:val="000000"/>
                <w:sz w:val="24"/>
                <w:highlight w:val="white"/>
                <w:lang w:val="ru-RU"/>
              </w:rPr>
              <w:t>самостоятельно работать с инструкцией</w:t>
            </w: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; </w:t>
            </w:r>
            <w:r w:rsidRPr="00DE1EEB">
              <w:rPr>
                <w:rFonts w:ascii="Times New Roman" w:eastAsia="Times New Roman" w:hAnsi="Times New Roman"/>
                <w:color w:val="000000"/>
                <w:sz w:val="24"/>
                <w:highlight w:val="white"/>
                <w:lang w:val="ru-RU"/>
              </w:rPr>
              <w:t xml:space="preserve">складывать модели по памяти в технике </w:t>
            </w:r>
            <w:proofErr w:type="spellStart"/>
            <w:r w:rsidRPr="00DE1EEB">
              <w:rPr>
                <w:rFonts w:ascii="Times New Roman" w:eastAsia="Times New Roman" w:hAnsi="Times New Roman"/>
                <w:color w:val="000000"/>
                <w:sz w:val="24"/>
                <w:highlight w:val="white"/>
                <w:lang w:val="ru-RU"/>
              </w:rPr>
              <w:t>оригами</w:t>
            </w:r>
            <w:proofErr w:type="gramStart"/>
            <w:r w:rsidRPr="00DE1EEB">
              <w:rPr>
                <w:rFonts w:ascii="Times New Roman" w:eastAsia="Times New Roman" w:hAnsi="Times New Roman"/>
                <w:color w:val="000000"/>
                <w:sz w:val="24"/>
                <w:highlight w:val="white"/>
                <w:lang w:val="ru-RU"/>
              </w:rPr>
              <w:t>;с</w:t>
            </w:r>
            <w:proofErr w:type="gramEnd"/>
            <w:r w:rsidRPr="00DE1EEB">
              <w:rPr>
                <w:rFonts w:ascii="Times New Roman" w:eastAsia="Times New Roman" w:hAnsi="Times New Roman"/>
                <w:color w:val="000000"/>
                <w:sz w:val="24"/>
                <w:highlight w:val="white"/>
                <w:lang w:val="ru-RU"/>
              </w:rPr>
              <w:t>кладывать</w:t>
            </w:r>
            <w:proofErr w:type="spellEnd"/>
            <w:r w:rsidRPr="00DE1EEB">
              <w:rPr>
                <w:rFonts w:ascii="Times New Roman" w:eastAsia="Times New Roman" w:hAnsi="Times New Roman"/>
                <w:color w:val="000000"/>
                <w:sz w:val="24"/>
                <w:highlight w:val="white"/>
                <w:lang w:val="ru-RU"/>
              </w:rPr>
              <w:t xml:space="preserve"> простейшие модели в технике оригами.</w:t>
            </w:r>
          </w:p>
          <w:p w:rsidR="002E5AE3" w:rsidRDefault="002E5AE3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</w:rPr>
            </w:pPr>
          </w:p>
        </w:tc>
        <w:tc>
          <w:tcPr>
            <w:tcW w:w="5103" w:type="dxa"/>
          </w:tcPr>
          <w:p w:rsidR="002E5AE3" w:rsidRDefault="009F13C0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Коммуникативные УУД</w:t>
            </w:r>
          </w:p>
          <w:p w:rsidR="002E5AE3" w:rsidRDefault="009F13C0">
            <w:pPr>
              <w:numPr>
                <w:ilvl w:val="0"/>
                <w:numId w:val="6"/>
              </w:numPr>
              <w:spacing w:after="0" w:line="240" w:lineRule="auto"/>
              <w:ind w:left="0" w:firstLine="70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Постановка вопросов</w:t>
            </w:r>
          </w:p>
          <w:p w:rsidR="002E5AE3" w:rsidRDefault="009F13C0">
            <w:pPr>
              <w:numPr>
                <w:ilvl w:val="0"/>
                <w:numId w:val="6"/>
              </w:numPr>
              <w:spacing w:after="0" w:line="240" w:lineRule="auto"/>
              <w:ind w:left="0" w:firstLine="70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Умение выражать свои мысли  полно и точно</w:t>
            </w:r>
          </w:p>
          <w:p w:rsidR="002E5AE3" w:rsidRDefault="009F13C0">
            <w:pPr>
              <w:numPr>
                <w:ilvl w:val="0"/>
                <w:numId w:val="6"/>
              </w:numPr>
              <w:spacing w:after="0" w:line="240" w:lineRule="auto"/>
              <w:ind w:left="0" w:firstLine="70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Управление действиями партнера (оценка, коррекция)</w:t>
            </w:r>
          </w:p>
          <w:p w:rsidR="002E5AE3" w:rsidRDefault="009F13C0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Регулятивные УУД</w:t>
            </w:r>
          </w:p>
          <w:p w:rsidR="002E5AE3" w:rsidRDefault="009F13C0">
            <w:pPr>
              <w:numPr>
                <w:ilvl w:val="0"/>
                <w:numId w:val="7"/>
              </w:numPr>
              <w:spacing w:after="0" w:line="240" w:lineRule="auto"/>
              <w:ind w:left="0" w:firstLine="70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Целеполагание</w:t>
            </w:r>
          </w:p>
          <w:p w:rsidR="002E5AE3" w:rsidRDefault="009F13C0">
            <w:pPr>
              <w:numPr>
                <w:ilvl w:val="0"/>
                <w:numId w:val="7"/>
              </w:numPr>
              <w:spacing w:after="0" w:line="240" w:lineRule="auto"/>
              <w:ind w:left="0" w:firstLine="70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Волевая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саморегуляция</w:t>
            </w:r>
            <w:proofErr w:type="spellEnd"/>
          </w:p>
          <w:p w:rsidR="002E5AE3" w:rsidRDefault="009F13C0">
            <w:pPr>
              <w:numPr>
                <w:ilvl w:val="0"/>
                <w:numId w:val="7"/>
              </w:numPr>
              <w:spacing w:after="0" w:line="240" w:lineRule="auto"/>
              <w:ind w:left="0" w:firstLine="70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  <w:p w:rsidR="002E5AE3" w:rsidRDefault="009F13C0">
            <w:pPr>
              <w:numPr>
                <w:ilvl w:val="0"/>
                <w:numId w:val="7"/>
              </w:numPr>
              <w:spacing w:after="0" w:line="240" w:lineRule="auto"/>
              <w:ind w:left="0" w:firstLine="70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Коррекция</w:t>
            </w:r>
          </w:p>
          <w:p w:rsidR="002E5AE3" w:rsidRDefault="009F13C0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Познавательные УУД</w:t>
            </w:r>
          </w:p>
          <w:p w:rsidR="002E5AE3" w:rsidRDefault="009F13C0">
            <w:pPr>
              <w:numPr>
                <w:ilvl w:val="0"/>
                <w:numId w:val="4"/>
              </w:numPr>
              <w:spacing w:after="0" w:line="240" w:lineRule="auto"/>
              <w:ind w:left="0" w:firstLine="70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Умение осознано строить речевое высказывание в устной форме</w:t>
            </w:r>
          </w:p>
          <w:p w:rsidR="002E5AE3" w:rsidRDefault="009F13C0">
            <w:pPr>
              <w:numPr>
                <w:ilvl w:val="0"/>
                <w:numId w:val="4"/>
              </w:numPr>
              <w:spacing w:after="0" w:line="240" w:lineRule="auto"/>
              <w:ind w:left="0" w:firstLine="70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Выделение познавательной цели</w:t>
            </w:r>
          </w:p>
          <w:p w:rsidR="002E5AE3" w:rsidRDefault="009F13C0">
            <w:pPr>
              <w:numPr>
                <w:ilvl w:val="0"/>
                <w:numId w:val="4"/>
              </w:numPr>
              <w:spacing w:after="0" w:line="240" w:lineRule="auto"/>
              <w:ind w:left="0" w:firstLine="70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Выбор наиболее эффективного способа решения</w:t>
            </w:r>
          </w:p>
          <w:p w:rsidR="002E5AE3" w:rsidRDefault="009F13C0">
            <w:pPr>
              <w:numPr>
                <w:ilvl w:val="0"/>
                <w:numId w:val="4"/>
              </w:numPr>
              <w:spacing w:after="0" w:line="240" w:lineRule="auto"/>
              <w:ind w:left="0" w:firstLine="70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Смысловое чтение</w:t>
            </w:r>
          </w:p>
          <w:p w:rsidR="002E5AE3" w:rsidRDefault="009F13C0">
            <w:pPr>
              <w:numPr>
                <w:ilvl w:val="0"/>
                <w:numId w:val="5"/>
              </w:numPr>
              <w:spacing w:after="0" w:line="240" w:lineRule="auto"/>
              <w:ind w:left="0" w:firstLine="70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Анализ объектов</w:t>
            </w:r>
          </w:p>
          <w:p w:rsidR="002E5AE3" w:rsidRDefault="009F13C0">
            <w:pPr>
              <w:numPr>
                <w:ilvl w:val="0"/>
                <w:numId w:val="5"/>
              </w:numPr>
              <w:spacing w:after="0" w:line="240" w:lineRule="auto"/>
              <w:ind w:left="0" w:firstLine="70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Доказательство</w:t>
            </w:r>
          </w:p>
          <w:p w:rsidR="002E5AE3" w:rsidRDefault="009F13C0">
            <w:pPr>
              <w:numPr>
                <w:ilvl w:val="0"/>
                <w:numId w:val="5"/>
              </w:numPr>
              <w:spacing w:after="0" w:line="240" w:lineRule="auto"/>
              <w:ind w:left="0" w:firstLine="70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Установление причинно-следственных связей</w:t>
            </w:r>
          </w:p>
          <w:p w:rsidR="002E5AE3" w:rsidRDefault="009F13C0">
            <w:pPr>
              <w:numPr>
                <w:ilvl w:val="0"/>
                <w:numId w:val="5"/>
              </w:numPr>
              <w:spacing w:after="0" w:line="240" w:lineRule="auto"/>
              <w:ind w:left="0" w:firstLine="70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Построение логической цепи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рассуждений</w:t>
            </w:r>
          </w:p>
        </w:tc>
      </w:tr>
    </w:tbl>
    <w:p w:rsidR="002E5AE3" w:rsidRDefault="009F13C0">
      <w:pPr>
        <w:spacing w:after="0" w:line="240" w:lineRule="auto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i/>
          <w:sz w:val="26"/>
          <w:szCs w:val="26"/>
        </w:rPr>
        <w:lastRenderedPageBreak/>
        <w:t>Формы учёта знаний, умений</w:t>
      </w:r>
    </w:p>
    <w:p w:rsidR="002E5AE3" w:rsidRDefault="009F13C0">
      <w:pPr>
        <w:spacing w:after="0" w:line="240" w:lineRule="auto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  <w:sz w:val="26"/>
          <w:szCs w:val="26"/>
        </w:rPr>
        <w:t>В процессе оценки достижения планируемых результатов будут использованы разнообразные методы и формы, взаимно дополняющие друг друга (проекты,  творческие работы, самоанализ и самооценка, наблюдения).</w:t>
      </w:r>
    </w:p>
    <w:p w:rsidR="002E5AE3" w:rsidRDefault="009F13C0">
      <w:pPr>
        <w:spacing w:after="0" w:line="240" w:lineRule="auto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i/>
          <w:sz w:val="26"/>
          <w:szCs w:val="26"/>
        </w:rPr>
        <w:t xml:space="preserve">Контролирующие материалы для оценки планируемых результатов освоения программы </w:t>
      </w:r>
      <w:r>
        <w:rPr>
          <w:rFonts w:ascii="Times New Roman" w:hAnsi="Times New Roman"/>
          <w:sz w:val="26"/>
          <w:szCs w:val="26"/>
        </w:rPr>
        <w:t>опросные листы, тесты, беседы.</w:t>
      </w:r>
    </w:p>
    <w:p w:rsidR="002E5AE3" w:rsidRDefault="009F13C0">
      <w:pPr>
        <w:pStyle w:val="af5"/>
        <w:spacing w:before="0" w:beforeAutospacing="0" w:after="0" w:afterAutospacing="0"/>
        <w:ind w:firstLine="709"/>
        <w:jc w:val="both"/>
      </w:pPr>
      <w:r>
        <w:rPr>
          <w:i/>
          <w:sz w:val="26"/>
          <w:szCs w:val="26"/>
        </w:rPr>
        <w:t>Методы текущего контроля</w:t>
      </w:r>
      <w:r>
        <w:rPr>
          <w:sz w:val="26"/>
          <w:szCs w:val="26"/>
        </w:rPr>
        <w:t>: наблюдение за работой учеников, устный фронтальный опрос, беседа.</w:t>
      </w:r>
    </w:p>
    <w:p w:rsidR="002E5AE3" w:rsidRDefault="009F13C0">
      <w:pPr>
        <w:pStyle w:val="af5"/>
        <w:spacing w:before="0" w:beforeAutospacing="0" w:after="0" w:afterAutospacing="0"/>
        <w:ind w:firstLine="709"/>
        <w:jc w:val="both"/>
      </w:pPr>
      <w:r>
        <w:rPr>
          <w:i/>
          <w:sz w:val="26"/>
          <w:szCs w:val="26"/>
        </w:rPr>
        <w:t>Итоговый контроль</w:t>
      </w:r>
      <w:r>
        <w:rPr>
          <w:sz w:val="26"/>
          <w:szCs w:val="26"/>
        </w:rPr>
        <w:t xml:space="preserve">: </w:t>
      </w:r>
      <w:r>
        <w:rPr>
          <w:color w:val="000000"/>
          <w:sz w:val="26"/>
        </w:rPr>
        <w:t>с</w:t>
      </w:r>
      <w:r>
        <w:rPr>
          <w:color w:val="000000"/>
          <w:sz w:val="26"/>
          <w:highlight w:val="white"/>
        </w:rPr>
        <w:t>оставление альбома лучших работ.</w:t>
      </w:r>
    </w:p>
    <w:p w:rsidR="002E5AE3" w:rsidRDefault="009F13C0">
      <w:pPr>
        <w:pStyle w:val="af5"/>
        <w:spacing w:before="0" w:beforeAutospacing="0" w:after="0" w:afterAutospacing="0"/>
        <w:ind w:firstLine="709"/>
        <w:jc w:val="both"/>
      </w:pPr>
      <w:r>
        <w:rPr>
          <w:i/>
          <w:sz w:val="26"/>
          <w:szCs w:val="26"/>
        </w:rPr>
        <w:t>Самоконтроль</w:t>
      </w:r>
      <w:r>
        <w:rPr>
          <w:sz w:val="26"/>
          <w:szCs w:val="26"/>
        </w:rPr>
        <w:t>:  учитель (или родители).</w:t>
      </w:r>
      <w:r>
        <w:rPr>
          <w:bCs/>
          <w:sz w:val="26"/>
          <w:szCs w:val="26"/>
        </w:rPr>
        <w:t xml:space="preserve"> </w:t>
      </w:r>
      <w:r>
        <w:rPr>
          <w:sz w:val="26"/>
          <w:szCs w:val="26"/>
        </w:rPr>
        <w:t xml:space="preserve"> </w:t>
      </w:r>
    </w:p>
    <w:p w:rsidR="002E5AE3" w:rsidRDefault="009F13C0">
      <w:pPr>
        <w:pStyle w:val="af5"/>
        <w:spacing w:before="0" w:beforeAutospacing="0" w:after="0" w:afterAutospacing="0"/>
        <w:ind w:firstLine="709"/>
        <w:jc w:val="both"/>
        <w:rPr>
          <w:b/>
          <w:i/>
          <w:sz w:val="26"/>
          <w:u w:val="single"/>
        </w:rPr>
      </w:pPr>
      <w:r>
        <w:rPr>
          <w:b/>
          <w:bCs/>
          <w:i/>
          <w:iCs/>
          <w:sz w:val="26"/>
          <w:szCs w:val="26"/>
          <w:u w:val="single"/>
        </w:rPr>
        <w:t>По окончании курса предусмотрено:</w:t>
      </w:r>
    </w:p>
    <w:p w:rsidR="002E5AE3" w:rsidRDefault="009F13C0">
      <w:pPr>
        <w:pStyle w:val="af5"/>
        <w:numPr>
          <w:ilvl w:val="0"/>
          <w:numId w:val="9"/>
        </w:numPr>
        <w:spacing w:before="0" w:beforeAutospacing="0"/>
        <w:ind w:left="0" w:firstLine="709"/>
        <w:jc w:val="both"/>
        <w:rPr>
          <w:color w:val="000000"/>
          <w:sz w:val="26"/>
        </w:rPr>
      </w:pPr>
      <w:r>
        <w:rPr>
          <w:color w:val="000000"/>
          <w:sz w:val="26"/>
        </w:rPr>
        <w:t>Беседа: «Чему мы научились на занятиях?»</w:t>
      </w:r>
    </w:p>
    <w:p w:rsidR="002E5AE3" w:rsidRDefault="009F13C0">
      <w:pPr>
        <w:pStyle w:val="af5"/>
        <w:numPr>
          <w:ilvl w:val="0"/>
          <w:numId w:val="9"/>
        </w:numPr>
        <w:spacing w:before="0" w:beforeAutospacing="0"/>
        <w:ind w:left="0" w:firstLine="709"/>
        <w:jc w:val="both"/>
        <w:rPr>
          <w:sz w:val="26"/>
          <w:szCs w:val="26"/>
        </w:rPr>
      </w:pPr>
      <w:r>
        <w:rPr>
          <w:color w:val="000000"/>
          <w:sz w:val="26"/>
        </w:rPr>
        <w:t>Проведение  конкурса «Самые умелые руки».</w:t>
      </w:r>
    </w:p>
    <w:p w:rsidR="002E5AE3" w:rsidRDefault="009F13C0">
      <w:pPr>
        <w:pStyle w:val="af5"/>
        <w:numPr>
          <w:ilvl w:val="0"/>
          <w:numId w:val="9"/>
        </w:numPr>
        <w:ind w:left="0" w:firstLine="709"/>
        <w:jc w:val="both"/>
      </w:pPr>
      <w:r>
        <w:rPr>
          <w:sz w:val="26"/>
          <w:szCs w:val="26"/>
        </w:rPr>
        <w:t xml:space="preserve">составление альбома лучших работ. </w:t>
      </w:r>
    </w:p>
    <w:p w:rsidR="002E5AE3" w:rsidRDefault="002E5AE3">
      <w:pPr>
        <w:pStyle w:val="af5"/>
        <w:jc w:val="both"/>
      </w:pPr>
    </w:p>
    <w:p w:rsidR="002E5AE3" w:rsidRDefault="002E5AE3"/>
    <w:p w:rsidR="002E5AE3" w:rsidRDefault="009F13C0">
      <w:r>
        <w:br w:type="page"/>
      </w:r>
    </w:p>
    <w:p w:rsidR="002E5AE3" w:rsidRDefault="009F13C0">
      <w:pPr>
        <w:pStyle w:val="af5"/>
        <w:numPr>
          <w:ilvl w:val="0"/>
          <w:numId w:val="13"/>
        </w:numPr>
        <w:spacing w:before="0" w:beforeAutospacing="0" w:after="0" w:afterAutospacing="0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lastRenderedPageBreak/>
        <w:t>Календарно-тематический план дополнительной общеобразовательной общеразвивающей программы</w:t>
      </w:r>
    </w:p>
    <w:tbl>
      <w:tblPr>
        <w:tblW w:w="101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35"/>
        <w:gridCol w:w="2542"/>
        <w:gridCol w:w="1021"/>
        <w:gridCol w:w="992"/>
        <w:gridCol w:w="989"/>
        <w:gridCol w:w="2138"/>
        <w:gridCol w:w="1588"/>
        <w:gridCol w:w="236"/>
      </w:tblGrid>
      <w:tr w:rsidR="002E5AE3" w:rsidTr="00B46C69">
        <w:trPr>
          <w:cantSplit/>
          <w:trHeight w:val="412"/>
        </w:trPr>
        <w:tc>
          <w:tcPr>
            <w:tcW w:w="635" w:type="dxa"/>
            <w:vMerge w:val="restart"/>
          </w:tcPr>
          <w:p w:rsidR="002E5AE3" w:rsidRDefault="009F13C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</w:t>
            </w:r>
          </w:p>
        </w:tc>
        <w:tc>
          <w:tcPr>
            <w:tcW w:w="2542" w:type="dxa"/>
            <w:vMerge w:val="restart"/>
          </w:tcPr>
          <w:p w:rsidR="002E5AE3" w:rsidRDefault="009F13C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Название раздела, темы</w:t>
            </w:r>
          </w:p>
        </w:tc>
        <w:tc>
          <w:tcPr>
            <w:tcW w:w="3002" w:type="dxa"/>
            <w:gridSpan w:val="3"/>
          </w:tcPr>
          <w:p w:rsidR="002E5AE3" w:rsidRDefault="009F13C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Количество часов</w:t>
            </w:r>
          </w:p>
        </w:tc>
        <w:tc>
          <w:tcPr>
            <w:tcW w:w="3962" w:type="dxa"/>
            <w:gridSpan w:val="3"/>
          </w:tcPr>
          <w:p w:rsidR="002E5AE3" w:rsidRDefault="009F13C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Дата проведения </w:t>
            </w:r>
          </w:p>
        </w:tc>
      </w:tr>
      <w:tr w:rsidR="007C7011" w:rsidTr="003D2F5C">
        <w:trPr>
          <w:cantSplit/>
          <w:trHeight w:val="588"/>
        </w:trPr>
        <w:tc>
          <w:tcPr>
            <w:tcW w:w="635" w:type="dxa"/>
            <w:vMerge/>
          </w:tcPr>
          <w:p w:rsidR="007C7011" w:rsidRDefault="007C70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542" w:type="dxa"/>
            <w:vMerge/>
          </w:tcPr>
          <w:p w:rsidR="007C7011" w:rsidRDefault="007C70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21" w:type="dxa"/>
          </w:tcPr>
          <w:p w:rsidR="007C7011" w:rsidRDefault="007C70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Всего </w:t>
            </w:r>
          </w:p>
        </w:tc>
        <w:tc>
          <w:tcPr>
            <w:tcW w:w="992" w:type="dxa"/>
          </w:tcPr>
          <w:p w:rsidR="007C7011" w:rsidRDefault="007C70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Теория </w:t>
            </w:r>
          </w:p>
        </w:tc>
        <w:tc>
          <w:tcPr>
            <w:tcW w:w="989" w:type="dxa"/>
          </w:tcPr>
          <w:p w:rsidR="007C7011" w:rsidRDefault="007C70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Практика </w:t>
            </w:r>
          </w:p>
        </w:tc>
        <w:tc>
          <w:tcPr>
            <w:tcW w:w="2138" w:type="dxa"/>
          </w:tcPr>
          <w:p w:rsidR="007C7011" w:rsidRDefault="007C70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предполагаемая</w:t>
            </w:r>
            <w:proofErr w:type="gramEnd"/>
          </w:p>
        </w:tc>
        <w:tc>
          <w:tcPr>
            <w:tcW w:w="1824" w:type="dxa"/>
            <w:gridSpan w:val="2"/>
          </w:tcPr>
          <w:p w:rsidR="007C7011" w:rsidRDefault="007C70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фактическая</w:t>
            </w:r>
          </w:p>
        </w:tc>
      </w:tr>
      <w:tr w:rsidR="002E5AE3" w:rsidTr="00B46C69">
        <w:tc>
          <w:tcPr>
            <w:tcW w:w="635" w:type="dxa"/>
          </w:tcPr>
          <w:p w:rsidR="002E5AE3" w:rsidRDefault="009F13C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270" w:type="dxa"/>
            <w:gridSpan w:val="6"/>
          </w:tcPr>
          <w:p w:rsidR="002E5AE3" w:rsidRDefault="009F13C0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Знакомство с оригами (4.5 ч.)</w:t>
            </w:r>
          </w:p>
        </w:tc>
        <w:tc>
          <w:tcPr>
            <w:tcW w:w="236" w:type="dxa"/>
          </w:tcPr>
          <w:p w:rsidR="002E5AE3" w:rsidRDefault="002E5AE3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B46C69" w:rsidTr="00B46C69">
        <w:tc>
          <w:tcPr>
            <w:tcW w:w="635" w:type="dxa"/>
          </w:tcPr>
          <w:p w:rsidR="00B46C69" w:rsidRDefault="00B46C6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1.1</w:t>
            </w:r>
          </w:p>
        </w:tc>
        <w:tc>
          <w:tcPr>
            <w:tcW w:w="2542" w:type="dxa"/>
          </w:tcPr>
          <w:p w:rsidR="00B46C69" w:rsidRDefault="00B46C6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 w:val="24"/>
                <w:highlight w:val="white"/>
              </w:rPr>
              <w:t>Беседа: Знакомство с видами бумаги и её основными свойствами, с инструментами для обработки</w:t>
            </w:r>
          </w:p>
        </w:tc>
        <w:tc>
          <w:tcPr>
            <w:tcW w:w="1021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2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89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38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24" w:type="dxa"/>
            <w:gridSpan w:val="2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B46C69" w:rsidTr="00B46C69">
        <w:tc>
          <w:tcPr>
            <w:tcW w:w="635" w:type="dxa"/>
          </w:tcPr>
          <w:p w:rsidR="00B46C69" w:rsidRDefault="00B46C6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1.2</w:t>
            </w:r>
          </w:p>
        </w:tc>
        <w:tc>
          <w:tcPr>
            <w:tcW w:w="2542" w:type="dxa"/>
          </w:tcPr>
          <w:p w:rsidR="00B46C69" w:rsidRDefault="00B46C6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 w:val="24"/>
                <w:highlight w:val="white"/>
              </w:rPr>
              <w:t>Правила безопасности труда при работе с ручным инструментом</w:t>
            </w:r>
          </w:p>
        </w:tc>
        <w:tc>
          <w:tcPr>
            <w:tcW w:w="1021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2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9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2138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24" w:type="dxa"/>
            <w:gridSpan w:val="2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B46C69" w:rsidTr="00B46C69">
        <w:tc>
          <w:tcPr>
            <w:tcW w:w="635" w:type="dxa"/>
          </w:tcPr>
          <w:p w:rsidR="00B46C69" w:rsidRDefault="00B46C6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1.3</w:t>
            </w:r>
          </w:p>
        </w:tc>
        <w:tc>
          <w:tcPr>
            <w:tcW w:w="2542" w:type="dxa"/>
          </w:tcPr>
          <w:p w:rsidR="00B46C69" w:rsidRDefault="00B46C6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 w:val="24"/>
                <w:highlight w:val="white"/>
              </w:rPr>
              <w:t>Беседа по охране труда. Входная диагностика</w:t>
            </w:r>
          </w:p>
        </w:tc>
        <w:tc>
          <w:tcPr>
            <w:tcW w:w="1021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2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989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38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24" w:type="dxa"/>
            <w:gridSpan w:val="2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2E5AE3" w:rsidTr="00B46C69">
        <w:tc>
          <w:tcPr>
            <w:tcW w:w="635" w:type="dxa"/>
          </w:tcPr>
          <w:p w:rsidR="002E5AE3" w:rsidRDefault="009F13C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506" w:type="dxa"/>
            <w:gridSpan w:val="7"/>
          </w:tcPr>
          <w:p w:rsidR="002E5AE3" w:rsidRDefault="009F13C0">
            <w:pPr>
              <w:spacing w:after="0" w:line="240" w:lineRule="auto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b/>
                <w:i/>
                <w:color w:val="000000"/>
                <w:sz w:val="26"/>
                <w:highlight w:val="white"/>
              </w:rPr>
              <w:t>Квадрат – основная фигура оригами (13, 5ч)</w:t>
            </w:r>
          </w:p>
        </w:tc>
      </w:tr>
      <w:tr w:rsidR="00B46C69" w:rsidTr="00B46C69">
        <w:tc>
          <w:tcPr>
            <w:tcW w:w="635" w:type="dxa"/>
          </w:tcPr>
          <w:p w:rsidR="00B46C69" w:rsidRDefault="00B46C6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2.1.</w:t>
            </w:r>
          </w:p>
        </w:tc>
        <w:tc>
          <w:tcPr>
            <w:tcW w:w="2542" w:type="dxa"/>
          </w:tcPr>
          <w:p w:rsidR="00B46C69" w:rsidRDefault="00B46C6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 w:val="24"/>
                <w:highlight w:val="white"/>
              </w:rPr>
              <w:t>Знакомство с понятием «базовая форма»</w:t>
            </w:r>
          </w:p>
        </w:tc>
        <w:tc>
          <w:tcPr>
            <w:tcW w:w="1021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2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989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38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24" w:type="dxa"/>
            <w:gridSpan w:val="2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B46C69" w:rsidTr="00B46C69">
        <w:trPr>
          <w:trHeight w:val="571"/>
        </w:trPr>
        <w:tc>
          <w:tcPr>
            <w:tcW w:w="635" w:type="dxa"/>
          </w:tcPr>
          <w:p w:rsidR="00B46C69" w:rsidRDefault="00B46C6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2.2</w:t>
            </w:r>
          </w:p>
        </w:tc>
        <w:tc>
          <w:tcPr>
            <w:tcW w:w="2542" w:type="dxa"/>
          </w:tcPr>
          <w:p w:rsidR="00B46C69" w:rsidRDefault="00B46C6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 w:val="24"/>
                <w:highlight w:val="white"/>
              </w:rPr>
              <w:t>Изготовление квадрата</w:t>
            </w:r>
          </w:p>
        </w:tc>
        <w:tc>
          <w:tcPr>
            <w:tcW w:w="1021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2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989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38" w:type="dxa"/>
          </w:tcPr>
          <w:p w:rsidR="00B46C69" w:rsidRDefault="00B46C69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24" w:type="dxa"/>
            <w:gridSpan w:val="2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B46C69" w:rsidTr="00B46C69">
        <w:tc>
          <w:tcPr>
            <w:tcW w:w="635" w:type="dxa"/>
          </w:tcPr>
          <w:p w:rsidR="00B46C69" w:rsidRDefault="00B46C6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2.3</w:t>
            </w:r>
          </w:p>
        </w:tc>
        <w:tc>
          <w:tcPr>
            <w:tcW w:w="2542" w:type="dxa"/>
          </w:tcPr>
          <w:p w:rsidR="00B46C69" w:rsidRDefault="00B46C6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 w:val="24"/>
                <w:highlight w:val="white"/>
              </w:rPr>
              <w:t>Условные обозначения в оригами</w:t>
            </w:r>
          </w:p>
        </w:tc>
        <w:tc>
          <w:tcPr>
            <w:tcW w:w="1021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2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9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2138" w:type="dxa"/>
          </w:tcPr>
          <w:p w:rsidR="00B46C69" w:rsidRDefault="00B46C69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24" w:type="dxa"/>
            <w:gridSpan w:val="2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B46C69" w:rsidTr="00B46C69">
        <w:tc>
          <w:tcPr>
            <w:tcW w:w="635" w:type="dxa"/>
          </w:tcPr>
          <w:p w:rsidR="00B46C69" w:rsidRDefault="00B46C6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2.4</w:t>
            </w:r>
          </w:p>
        </w:tc>
        <w:tc>
          <w:tcPr>
            <w:tcW w:w="2542" w:type="dxa"/>
          </w:tcPr>
          <w:p w:rsidR="00B46C69" w:rsidRDefault="00B46C6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Изделие «Кот»</w:t>
            </w:r>
          </w:p>
        </w:tc>
        <w:tc>
          <w:tcPr>
            <w:tcW w:w="1021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2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989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38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24" w:type="dxa"/>
            <w:gridSpan w:val="2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B46C69" w:rsidTr="00B46C69">
        <w:tc>
          <w:tcPr>
            <w:tcW w:w="635" w:type="dxa"/>
          </w:tcPr>
          <w:p w:rsidR="00B46C69" w:rsidRDefault="00B46C6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2.5</w:t>
            </w:r>
          </w:p>
        </w:tc>
        <w:tc>
          <w:tcPr>
            <w:tcW w:w="2542" w:type="dxa"/>
          </w:tcPr>
          <w:p w:rsidR="00B46C69" w:rsidRDefault="00B46C6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Изделие «Собачка».</w:t>
            </w:r>
          </w:p>
        </w:tc>
        <w:tc>
          <w:tcPr>
            <w:tcW w:w="1021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2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989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38" w:type="dxa"/>
          </w:tcPr>
          <w:p w:rsidR="00B46C69" w:rsidRDefault="00B46C69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24" w:type="dxa"/>
            <w:gridSpan w:val="2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B46C69" w:rsidTr="00B46C69">
        <w:trPr>
          <w:trHeight w:val="300"/>
        </w:trPr>
        <w:tc>
          <w:tcPr>
            <w:tcW w:w="635" w:type="dxa"/>
          </w:tcPr>
          <w:p w:rsidR="00B46C69" w:rsidRDefault="00B46C6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2.6</w:t>
            </w:r>
          </w:p>
        </w:tc>
        <w:tc>
          <w:tcPr>
            <w:tcW w:w="2542" w:type="dxa"/>
          </w:tcPr>
          <w:p w:rsidR="00B46C69" w:rsidRDefault="00B46C6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Изделие «Кролик»</w:t>
            </w:r>
          </w:p>
        </w:tc>
        <w:tc>
          <w:tcPr>
            <w:tcW w:w="1021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2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989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38" w:type="dxa"/>
          </w:tcPr>
          <w:p w:rsidR="00B46C69" w:rsidRDefault="00B46C69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24" w:type="dxa"/>
            <w:gridSpan w:val="2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B46C69" w:rsidTr="00B46C69">
        <w:tc>
          <w:tcPr>
            <w:tcW w:w="635" w:type="dxa"/>
          </w:tcPr>
          <w:p w:rsidR="00B46C69" w:rsidRDefault="00B46C6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2.7</w:t>
            </w:r>
          </w:p>
        </w:tc>
        <w:tc>
          <w:tcPr>
            <w:tcW w:w="2542" w:type="dxa"/>
          </w:tcPr>
          <w:p w:rsidR="00B46C69" w:rsidRDefault="00B46C6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Изделие «Ворона»</w:t>
            </w:r>
          </w:p>
        </w:tc>
        <w:tc>
          <w:tcPr>
            <w:tcW w:w="1021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2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989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38" w:type="dxa"/>
          </w:tcPr>
          <w:p w:rsidR="00B46C69" w:rsidRDefault="00B46C69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24" w:type="dxa"/>
            <w:gridSpan w:val="2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B46C69" w:rsidTr="00B46C69">
        <w:tc>
          <w:tcPr>
            <w:tcW w:w="635" w:type="dxa"/>
          </w:tcPr>
          <w:p w:rsidR="00B46C69" w:rsidRDefault="00B46C6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2.8</w:t>
            </w:r>
          </w:p>
        </w:tc>
        <w:tc>
          <w:tcPr>
            <w:tcW w:w="2542" w:type="dxa"/>
          </w:tcPr>
          <w:p w:rsidR="00B46C69" w:rsidRDefault="00B46C6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Изделие «Стакан»</w:t>
            </w:r>
          </w:p>
        </w:tc>
        <w:tc>
          <w:tcPr>
            <w:tcW w:w="1021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2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989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38" w:type="dxa"/>
          </w:tcPr>
          <w:p w:rsidR="00B46C69" w:rsidRDefault="00B46C69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24" w:type="dxa"/>
            <w:gridSpan w:val="2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B46C69" w:rsidTr="00B46C69">
        <w:tc>
          <w:tcPr>
            <w:tcW w:w="635" w:type="dxa"/>
          </w:tcPr>
          <w:p w:rsidR="00B46C69" w:rsidRDefault="00B46C6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2.9</w:t>
            </w:r>
          </w:p>
        </w:tc>
        <w:tc>
          <w:tcPr>
            <w:tcW w:w="2542" w:type="dxa"/>
          </w:tcPr>
          <w:p w:rsidR="00B46C69" w:rsidRDefault="00B46C69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Изделие «Кошелёк»</w:t>
            </w:r>
          </w:p>
        </w:tc>
        <w:tc>
          <w:tcPr>
            <w:tcW w:w="1021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2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989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38" w:type="dxa"/>
          </w:tcPr>
          <w:p w:rsidR="00B46C69" w:rsidRDefault="00B46C69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24" w:type="dxa"/>
            <w:gridSpan w:val="2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2E5AE3" w:rsidTr="00B46C69">
        <w:tc>
          <w:tcPr>
            <w:tcW w:w="635" w:type="dxa"/>
          </w:tcPr>
          <w:p w:rsidR="002E5AE3" w:rsidRDefault="009F13C0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544" w:type="dxa"/>
            <w:gridSpan w:val="4"/>
          </w:tcPr>
          <w:p w:rsidR="002E5AE3" w:rsidRDefault="009F13C0">
            <w:pPr>
              <w:spacing w:after="0" w:line="240" w:lineRule="auto"/>
              <w:rPr>
                <w:rFonts w:ascii="Times New Roman" w:hAnsi="Times New Roman"/>
                <w:i/>
                <w:sz w:val="26"/>
              </w:rPr>
            </w:pPr>
            <w:r>
              <w:rPr>
                <w:rFonts w:ascii="Times New Roman" w:hAnsi="Times New Roman"/>
                <w:b/>
                <w:i/>
                <w:color w:val="000000"/>
                <w:sz w:val="26"/>
                <w:highlight w:val="white"/>
              </w:rPr>
              <w:t>Базовая форма «Треугольник» (15 ч.)</w:t>
            </w:r>
          </w:p>
        </w:tc>
        <w:tc>
          <w:tcPr>
            <w:tcW w:w="2138" w:type="dxa"/>
          </w:tcPr>
          <w:p w:rsidR="002E5AE3" w:rsidRDefault="002E5AE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824" w:type="dxa"/>
            <w:gridSpan w:val="2"/>
          </w:tcPr>
          <w:p w:rsidR="002E5AE3" w:rsidRDefault="002E5AE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B46C69" w:rsidTr="00B46C69">
        <w:tc>
          <w:tcPr>
            <w:tcW w:w="635" w:type="dxa"/>
          </w:tcPr>
          <w:p w:rsidR="00B46C69" w:rsidRDefault="00B46C6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</w:t>
            </w:r>
          </w:p>
        </w:tc>
        <w:tc>
          <w:tcPr>
            <w:tcW w:w="2542" w:type="dxa"/>
          </w:tcPr>
          <w:p w:rsidR="00B46C69" w:rsidRDefault="00B46C6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 w:val="24"/>
                <w:highlight w:val="white"/>
              </w:rPr>
              <w:t>Знакомство с базовой формой «Треугольник» и её видами</w:t>
            </w:r>
          </w:p>
        </w:tc>
        <w:tc>
          <w:tcPr>
            <w:tcW w:w="1021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2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9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2138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24" w:type="dxa"/>
            <w:gridSpan w:val="2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B46C69" w:rsidTr="00B46C69">
        <w:tc>
          <w:tcPr>
            <w:tcW w:w="635" w:type="dxa"/>
          </w:tcPr>
          <w:p w:rsidR="00B46C69" w:rsidRDefault="00B46C6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3.2</w:t>
            </w:r>
          </w:p>
        </w:tc>
        <w:tc>
          <w:tcPr>
            <w:tcW w:w="2542" w:type="dxa"/>
          </w:tcPr>
          <w:p w:rsidR="00B46C69" w:rsidRDefault="00B46C6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Изделие «Бабочка»</w:t>
            </w:r>
          </w:p>
        </w:tc>
        <w:tc>
          <w:tcPr>
            <w:tcW w:w="1021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2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989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38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24" w:type="dxa"/>
            <w:gridSpan w:val="2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B46C69" w:rsidTr="00B46C69">
        <w:tc>
          <w:tcPr>
            <w:tcW w:w="635" w:type="dxa"/>
          </w:tcPr>
          <w:p w:rsidR="00B46C69" w:rsidRDefault="00B46C6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3.3</w:t>
            </w:r>
          </w:p>
        </w:tc>
        <w:tc>
          <w:tcPr>
            <w:tcW w:w="2542" w:type="dxa"/>
          </w:tcPr>
          <w:p w:rsidR="00B46C69" w:rsidRDefault="00B46C6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Изделие «Лиса»</w:t>
            </w:r>
          </w:p>
        </w:tc>
        <w:tc>
          <w:tcPr>
            <w:tcW w:w="1021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2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989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38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24" w:type="dxa"/>
            <w:gridSpan w:val="2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B46C69" w:rsidTr="00B46C69">
        <w:tc>
          <w:tcPr>
            <w:tcW w:w="635" w:type="dxa"/>
          </w:tcPr>
          <w:p w:rsidR="00B46C69" w:rsidRDefault="00B46C6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3.4</w:t>
            </w:r>
          </w:p>
        </w:tc>
        <w:tc>
          <w:tcPr>
            <w:tcW w:w="2542" w:type="dxa"/>
          </w:tcPr>
          <w:p w:rsidR="00B46C69" w:rsidRDefault="00B46C6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Изделие «Тюльпан»</w:t>
            </w:r>
          </w:p>
        </w:tc>
        <w:tc>
          <w:tcPr>
            <w:tcW w:w="1021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2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989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38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24" w:type="dxa"/>
            <w:gridSpan w:val="2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B46C69" w:rsidTr="00B46C69">
        <w:tc>
          <w:tcPr>
            <w:tcW w:w="635" w:type="dxa"/>
          </w:tcPr>
          <w:p w:rsidR="00B46C69" w:rsidRDefault="00B46C6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3.5</w:t>
            </w:r>
          </w:p>
        </w:tc>
        <w:tc>
          <w:tcPr>
            <w:tcW w:w="2542" w:type="dxa"/>
          </w:tcPr>
          <w:p w:rsidR="00B46C69" w:rsidRDefault="00B46C6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Изделие «Лягушка»</w:t>
            </w:r>
          </w:p>
        </w:tc>
        <w:tc>
          <w:tcPr>
            <w:tcW w:w="1021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2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989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38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24" w:type="dxa"/>
            <w:gridSpan w:val="2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B46C69" w:rsidTr="00B46C69">
        <w:tc>
          <w:tcPr>
            <w:tcW w:w="635" w:type="dxa"/>
          </w:tcPr>
          <w:p w:rsidR="00B46C69" w:rsidRDefault="00B46C6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3.6</w:t>
            </w:r>
          </w:p>
        </w:tc>
        <w:tc>
          <w:tcPr>
            <w:tcW w:w="2542" w:type="dxa"/>
          </w:tcPr>
          <w:p w:rsidR="00B46C69" w:rsidRDefault="00B46C6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Изделие «Верблюд»</w:t>
            </w:r>
          </w:p>
        </w:tc>
        <w:tc>
          <w:tcPr>
            <w:tcW w:w="1021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2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989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38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24" w:type="dxa"/>
            <w:gridSpan w:val="2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B46C69" w:rsidTr="00B46C69">
        <w:tc>
          <w:tcPr>
            <w:tcW w:w="635" w:type="dxa"/>
          </w:tcPr>
          <w:p w:rsidR="00B46C69" w:rsidRDefault="00B46C6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3.7</w:t>
            </w:r>
          </w:p>
        </w:tc>
        <w:tc>
          <w:tcPr>
            <w:tcW w:w="2542" w:type="dxa"/>
          </w:tcPr>
          <w:p w:rsidR="00B46C69" w:rsidRDefault="00B46C6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Изделие «Парусник»</w:t>
            </w:r>
          </w:p>
        </w:tc>
        <w:tc>
          <w:tcPr>
            <w:tcW w:w="1021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2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989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38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24" w:type="dxa"/>
            <w:gridSpan w:val="2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B46C69" w:rsidTr="00B46C69">
        <w:tc>
          <w:tcPr>
            <w:tcW w:w="635" w:type="dxa"/>
          </w:tcPr>
          <w:p w:rsidR="00B46C69" w:rsidRDefault="00B46C6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3.8</w:t>
            </w:r>
          </w:p>
        </w:tc>
        <w:tc>
          <w:tcPr>
            <w:tcW w:w="2542" w:type="dxa"/>
          </w:tcPr>
          <w:p w:rsidR="00B46C69" w:rsidRDefault="00B46C6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Изделие «Дом»</w:t>
            </w:r>
          </w:p>
        </w:tc>
        <w:tc>
          <w:tcPr>
            <w:tcW w:w="1021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2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989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38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24" w:type="dxa"/>
            <w:gridSpan w:val="2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B46C69" w:rsidTr="00B46C69">
        <w:tc>
          <w:tcPr>
            <w:tcW w:w="635" w:type="dxa"/>
          </w:tcPr>
          <w:p w:rsidR="00B46C69" w:rsidRDefault="00B46C6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3.9</w:t>
            </w:r>
          </w:p>
        </w:tc>
        <w:tc>
          <w:tcPr>
            <w:tcW w:w="2542" w:type="dxa"/>
          </w:tcPr>
          <w:p w:rsidR="00B46C69" w:rsidRDefault="00B46C6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Изделие «Гриб»</w:t>
            </w:r>
          </w:p>
        </w:tc>
        <w:tc>
          <w:tcPr>
            <w:tcW w:w="1021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2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989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38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24" w:type="dxa"/>
            <w:gridSpan w:val="2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B46C69" w:rsidTr="00B46C69">
        <w:tc>
          <w:tcPr>
            <w:tcW w:w="635" w:type="dxa"/>
          </w:tcPr>
          <w:p w:rsidR="00B46C69" w:rsidRDefault="00B46C6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3.10</w:t>
            </w:r>
          </w:p>
        </w:tc>
        <w:tc>
          <w:tcPr>
            <w:tcW w:w="2542" w:type="dxa"/>
          </w:tcPr>
          <w:p w:rsidR="00B46C69" w:rsidRDefault="00B46C6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Изделие «Голубь»</w:t>
            </w:r>
          </w:p>
        </w:tc>
        <w:tc>
          <w:tcPr>
            <w:tcW w:w="1021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2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989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38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24" w:type="dxa"/>
            <w:gridSpan w:val="2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2E5AE3" w:rsidTr="00B46C69">
        <w:tc>
          <w:tcPr>
            <w:tcW w:w="635" w:type="dxa"/>
          </w:tcPr>
          <w:p w:rsidR="002E5AE3" w:rsidRDefault="009F13C0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544" w:type="dxa"/>
            <w:gridSpan w:val="4"/>
          </w:tcPr>
          <w:p w:rsidR="002E5AE3" w:rsidRDefault="009F13C0">
            <w:pPr>
              <w:spacing w:after="0" w:line="240" w:lineRule="auto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b/>
                <w:i/>
                <w:color w:val="000000"/>
                <w:sz w:val="26"/>
              </w:rPr>
              <w:t>Базовая форма «Воздушный змей» (18 ч.)</w:t>
            </w:r>
          </w:p>
        </w:tc>
        <w:tc>
          <w:tcPr>
            <w:tcW w:w="2138" w:type="dxa"/>
          </w:tcPr>
          <w:p w:rsidR="002E5AE3" w:rsidRDefault="002E5AE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824" w:type="dxa"/>
            <w:gridSpan w:val="2"/>
          </w:tcPr>
          <w:p w:rsidR="002E5AE3" w:rsidRDefault="002E5AE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B46C69" w:rsidTr="00B46C69">
        <w:trPr>
          <w:trHeight w:val="695"/>
        </w:trPr>
        <w:tc>
          <w:tcPr>
            <w:tcW w:w="635" w:type="dxa"/>
          </w:tcPr>
          <w:p w:rsidR="00B46C69" w:rsidRDefault="00B46C6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4.1</w:t>
            </w:r>
          </w:p>
        </w:tc>
        <w:tc>
          <w:tcPr>
            <w:tcW w:w="2542" w:type="dxa"/>
          </w:tcPr>
          <w:p w:rsidR="00B46C69" w:rsidRDefault="00B46C6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 w:val="24"/>
                <w:highlight w:val="white"/>
              </w:rPr>
              <w:t xml:space="preserve">Знакомство с базовой формой «Воздушный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highlight w:val="white"/>
              </w:rPr>
              <w:t>змей»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highlight w:val="white"/>
              </w:rPr>
              <w:t>,с</w:t>
            </w:r>
            <w:proofErr w:type="spellEnd"/>
            <w:proofErr w:type="gramEnd"/>
            <w:r>
              <w:rPr>
                <w:rFonts w:ascii="Times New Roman" w:hAnsi="Times New Roman"/>
                <w:color w:val="000000"/>
                <w:sz w:val="24"/>
                <w:highlight w:val="white"/>
              </w:rPr>
              <w:t xml:space="preserve"> основными приемами работы, способами складывания базовой формы</w:t>
            </w:r>
          </w:p>
        </w:tc>
        <w:tc>
          <w:tcPr>
            <w:tcW w:w="1021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2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9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2138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24" w:type="dxa"/>
            <w:gridSpan w:val="2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B46C69" w:rsidTr="00B46C69">
        <w:tc>
          <w:tcPr>
            <w:tcW w:w="635" w:type="dxa"/>
          </w:tcPr>
          <w:p w:rsidR="00B46C69" w:rsidRDefault="00B46C6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4.2</w:t>
            </w:r>
          </w:p>
        </w:tc>
        <w:tc>
          <w:tcPr>
            <w:tcW w:w="2542" w:type="dxa"/>
          </w:tcPr>
          <w:p w:rsidR="00B46C69" w:rsidRDefault="00B46C6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6"/>
              </w:rPr>
              <w:t>Изделие «Жираф»</w:t>
            </w:r>
          </w:p>
        </w:tc>
        <w:tc>
          <w:tcPr>
            <w:tcW w:w="1021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2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989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38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24" w:type="dxa"/>
            <w:gridSpan w:val="2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B46C69" w:rsidTr="00B46C69">
        <w:tc>
          <w:tcPr>
            <w:tcW w:w="635" w:type="dxa"/>
          </w:tcPr>
          <w:p w:rsidR="00B46C69" w:rsidRDefault="00B46C6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4.3</w:t>
            </w:r>
          </w:p>
        </w:tc>
        <w:tc>
          <w:tcPr>
            <w:tcW w:w="2542" w:type="dxa"/>
          </w:tcPr>
          <w:p w:rsidR="00B46C69" w:rsidRDefault="00B46C6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6"/>
              </w:rPr>
              <w:t>Изделие «Слонёнок»</w:t>
            </w:r>
          </w:p>
        </w:tc>
        <w:tc>
          <w:tcPr>
            <w:tcW w:w="1021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2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989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38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24" w:type="dxa"/>
            <w:gridSpan w:val="2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B46C69" w:rsidTr="00B46C69">
        <w:tc>
          <w:tcPr>
            <w:tcW w:w="635" w:type="dxa"/>
          </w:tcPr>
          <w:p w:rsidR="00B46C69" w:rsidRDefault="00B46C6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4.4</w:t>
            </w:r>
          </w:p>
        </w:tc>
        <w:tc>
          <w:tcPr>
            <w:tcW w:w="2542" w:type="dxa"/>
          </w:tcPr>
          <w:p w:rsidR="00B46C69" w:rsidRDefault="00B46C6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6"/>
              </w:rPr>
              <w:t>Изделие «Слон»</w:t>
            </w:r>
          </w:p>
        </w:tc>
        <w:tc>
          <w:tcPr>
            <w:tcW w:w="1021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2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989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38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24" w:type="dxa"/>
            <w:gridSpan w:val="2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B46C69" w:rsidTr="00B46C69">
        <w:tc>
          <w:tcPr>
            <w:tcW w:w="635" w:type="dxa"/>
          </w:tcPr>
          <w:p w:rsidR="00B46C69" w:rsidRDefault="00B46C6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4.5</w:t>
            </w:r>
          </w:p>
        </w:tc>
        <w:tc>
          <w:tcPr>
            <w:tcW w:w="2542" w:type="dxa"/>
          </w:tcPr>
          <w:p w:rsidR="00B46C69" w:rsidRDefault="00B46C69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6"/>
              </w:rPr>
              <w:t>Изделие «Жар-птица»</w:t>
            </w:r>
          </w:p>
        </w:tc>
        <w:tc>
          <w:tcPr>
            <w:tcW w:w="1021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2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989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38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24" w:type="dxa"/>
            <w:gridSpan w:val="2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B46C69" w:rsidTr="00B46C69">
        <w:tc>
          <w:tcPr>
            <w:tcW w:w="635" w:type="dxa"/>
          </w:tcPr>
          <w:p w:rsidR="00B46C69" w:rsidRDefault="00B46C6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4.6</w:t>
            </w:r>
          </w:p>
        </w:tc>
        <w:tc>
          <w:tcPr>
            <w:tcW w:w="2542" w:type="dxa"/>
          </w:tcPr>
          <w:p w:rsidR="00B46C69" w:rsidRDefault="00B46C69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6"/>
              </w:rPr>
              <w:t>Изделие «Сова»</w:t>
            </w:r>
          </w:p>
        </w:tc>
        <w:tc>
          <w:tcPr>
            <w:tcW w:w="1021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2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989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38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24" w:type="dxa"/>
            <w:gridSpan w:val="2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B46C69" w:rsidTr="00B46C69">
        <w:tc>
          <w:tcPr>
            <w:tcW w:w="635" w:type="dxa"/>
          </w:tcPr>
          <w:p w:rsidR="00B46C69" w:rsidRDefault="00B46C6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4.7</w:t>
            </w:r>
          </w:p>
        </w:tc>
        <w:tc>
          <w:tcPr>
            <w:tcW w:w="2542" w:type="dxa"/>
          </w:tcPr>
          <w:p w:rsidR="00B46C69" w:rsidRDefault="00B46C6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6"/>
              </w:rPr>
              <w:t>Изделие «Зебра»</w:t>
            </w:r>
          </w:p>
        </w:tc>
        <w:tc>
          <w:tcPr>
            <w:tcW w:w="1021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2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989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38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24" w:type="dxa"/>
            <w:gridSpan w:val="2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B46C69" w:rsidTr="00B46C69">
        <w:tc>
          <w:tcPr>
            <w:tcW w:w="635" w:type="dxa"/>
          </w:tcPr>
          <w:p w:rsidR="00B46C69" w:rsidRDefault="00B46C6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4.8</w:t>
            </w:r>
          </w:p>
        </w:tc>
        <w:tc>
          <w:tcPr>
            <w:tcW w:w="2542" w:type="dxa"/>
          </w:tcPr>
          <w:p w:rsidR="00B46C69" w:rsidRDefault="00B46C6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6"/>
              </w:rPr>
              <w:t>Изделие «Пингвин</w:t>
            </w:r>
          </w:p>
        </w:tc>
        <w:tc>
          <w:tcPr>
            <w:tcW w:w="1021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2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989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38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24" w:type="dxa"/>
            <w:gridSpan w:val="2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B46C69" w:rsidTr="00B46C69">
        <w:tc>
          <w:tcPr>
            <w:tcW w:w="635" w:type="dxa"/>
          </w:tcPr>
          <w:p w:rsidR="00B46C69" w:rsidRDefault="00B46C6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4.9</w:t>
            </w:r>
          </w:p>
        </w:tc>
        <w:tc>
          <w:tcPr>
            <w:tcW w:w="2542" w:type="dxa"/>
          </w:tcPr>
          <w:p w:rsidR="00B46C69" w:rsidRDefault="00B46C6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Изделие «Попугай»</w:t>
            </w:r>
          </w:p>
        </w:tc>
        <w:tc>
          <w:tcPr>
            <w:tcW w:w="1021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2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989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38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24" w:type="dxa"/>
            <w:gridSpan w:val="2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B46C69" w:rsidTr="00B46C69">
        <w:tc>
          <w:tcPr>
            <w:tcW w:w="635" w:type="dxa"/>
          </w:tcPr>
          <w:p w:rsidR="00B46C69" w:rsidRDefault="00B46C6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4.10</w:t>
            </w:r>
          </w:p>
        </w:tc>
        <w:tc>
          <w:tcPr>
            <w:tcW w:w="2542" w:type="dxa"/>
          </w:tcPr>
          <w:p w:rsidR="00B46C69" w:rsidRDefault="00B46C6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Изделие «Лев»</w:t>
            </w:r>
          </w:p>
        </w:tc>
        <w:tc>
          <w:tcPr>
            <w:tcW w:w="1021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2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989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38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24" w:type="dxa"/>
            <w:gridSpan w:val="2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B46C69" w:rsidTr="00B46C69">
        <w:tc>
          <w:tcPr>
            <w:tcW w:w="635" w:type="dxa"/>
          </w:tcPr>
          <w:p w:rsidR="00B46C69" w:rsidRDefault="00B46C6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4.11</w:t>
            </w:r>
          </w:p>
        </w:tc>
        <w:tc>
          <w:tcPr>
            <w:tcW w:w="2542" w:type="dxa"/>
          </w:tcPr>
          <w:p w:rsidR="00B46C69" w:rsidRDefault="00B46C6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Изделие «Петушок»</w:t>
            </w:r>
          </w:p>
        </w:tc>
        <w:tc>
          <w:tcPr>
            <w:tcW w:w="1021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2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989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38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24" w:type="dxa"/>
            <w:gridSpan w:val="2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B46C69" w:rsidTr="00B46C69">
        <w:tc>
          <w:tcPr>
            <w:tcW w:w="635" w:type="dxa"/>
          </w:tcPr>
          <w:p w:rsidR="00B46C69" w:rsidRDefault="00B46C6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4.12</w:t>
            </w:r>
          </w:p>
        </w:tc>
        <w:tc>
          <w:tcPr>
            <w:tcW w:w="2542" w:type="dxa"/>
          </w:tcPr>
          <w:p w:rsidR="00B46C69" w:rsidRDefault="00B46C6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Изделие «Зайчик»</w:t>
            </w:r>
          </w:p>
        </w:tc>
        <w:tc>
          <w:tcPr>
            <w:tcW w:w="1021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2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989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38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24" w:type="dxa"/>
            <w:gridSpan w:val="2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B46C69" w:rsidTr="00B46C69">
        <w:tc>
          <w:tcPr>
            <w:tcW w:w="635" w:type="dxa"/>
          </w:tcPr>
          <w:p w:rsidR="00B46C69" w:rsidRDefault="00B46C6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4.12</w:t>
            </w:r>
          </w:p>
        </w:tc>
        <w:tc>
          <w:tcPr>
            <w:tcW w:w="2542" w:type="dxa"/>
          </w:tcPr>
          <w:p w:rsidR="00B46C69" w:rsidRDefault="00B46C6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Изделие «Динозавр»</w:t>
            </w:r>
          </w:p>
        </w:tc>
        <w:tc>
          <w:tcPr>
            <w:tcW w:w="1021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2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989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38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24" w:type="dxa"/>
            <w:gridSpan w:val="2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2E5AE3" w:rsidTr="00B46C69">
        <w:tc>
          <w:tcPr>
            <w:tcW w:w="635" w:type="dxa"/>
          </w:tcPr>
          <w:p w:rsidR="002E5AE3" w:rsidRDefault="009F13C0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544" w:type="dxa"/>
            <w:gridSpan w:val="4"/>
          </w:tcPr>
          <w:p w:rsidR="002E5AE3" w:rsidRDefault="009F13C0">
            <w:pPr>
              <w:spacing w:after="0" w:line="240" w:lineRule="auto"/>
              <w:rPr>
                <w:rFonts w:ascii="Times New Roman" w:hAnsi="Times New Roman"/>
                <w:b/>
                <w:i/>
                <w:color w:val="000000"/>
                <w:sz w:val="26"/>
              </w:rPr>
            </w:pPr>
            <w:r>
              <w:rPr>
                <w:rFonts w:ascii="Times New Roman" w:hAnsi="Times New Roman"/>
                <w:b/>
                <w:i/>
                <w:sz w:val="26"/>
                <w:szCs w:val="26"/>
              </w:rPr>
              <w:t>Б</w:t>
            </w:r>
            <w:r>
              <w:rPr>
                <w:rFonts w:ascii="Times New Roman" w:hAnsi="Times New Roman"/>
                <w:b/>
                <w:i/>
                <w:color w:val="000000"/>
                <w:sz w:val="26"/>
                <w:highlight w:val="white"/>
              </w:rPr>
              <w:t>азовая форма «Двойной треугольник»</w:t>
            </w:r>
            <w:r>
              <w:rPr>
                <w:rFonts w:ascii="Times New Roman" w:hAnsi="Times New Roman"/>
                <w:b/>
                <w:i/>
                <w:color w:val="000000"/>
                <w:sz w:val="26"/>
              </w:rPr>
              <w:t xml:space="preserve">  (13.5 ч.)</w:t>
            </w:r>
          </w:p>
        </w:tc>
        <w:tc>
          <w:tcPr>
            <w:tcW w:w="2138" w:type="dxa"/>
          </w:tcPr>
          <w:p w:rsidR="002E5AE3" w:rsidRDefault="002E5AE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824" w:type="dxa"/>
            <w:gridSpan w:val="2"/>
          </w:tcPr>
          <w:p w:rsidR="002E5AE3" w:rsidRDefault="002E5AE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B46C69" w:rsidTr="00B46C69">
        <w:tc>
          <w:tcPr>
            <w:tcW w:w="635" w:type="dxa"/>
          </w:tcPr>
          <w:p w:rsidR="00B46C69" w:rsidRDefault="00B46C6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5.1</w:t>
            </w:r>
          </w:p>
        </w:tc>
        <w:tc>
          <w:tcPr>
            <w:tcW w:w="2542" w:type="dxa"/>
          </w:tcPr>
          <w:p w:rsidR="00B46C69" w:rsidRDefault="00B46C6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 w:val="24"/>
                <w:highlight w:val="white"/>
              </w:rPr>
              <w:t xml:space="preserve">Знакомство с базовой формой «Двойной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highlight w:val="white"/>
              </w:rPr>
              <w:t>треугольник»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highlight w:val="white"/>
              </w:rPr>
              <w:t>,с</w:t>
            </w:r>
            <w:proofErr w:type="spellEnd"/>
            <w:proofErr w:type="gramEnd"/>
            <w:r>
              <w:rPr>
                <w:rFonts w:ascii="Times New Roman" w:hAnsi="Times New Roman"/>
                <w:color w:val="000000"/>
                <w:sz w:val="24"/>
                <w:highlight w:val="white"/>
              </w:rPr>
              <w:t xml:space="preserve"> основными приемами работы, способами складывания базовой формы</w:t>
            </w:r>
          </w:p>
        </w:tc>
        <w:tc>
          <w:tcPr>
            <w:tcW w:w="1021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2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9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2138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24" w:type="dxa"/>
            <w:gridSpan w:val="2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B46C69" w:rsidTr="00B46C69">
        <w:tc>
          <w:tcPr>
            <w:tcW w:w="635" w:type="dxa"/>
          </w:tcPr>
          <w:p w:rsidR="00B46C69" w:rsidRDefault="00B46C6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5.2</w:t>
            </w:r>
          </w:p>
        </w:tc>
        <w:tc>
          <w:tcPr>
            <w:tcW w:w="2542" w:type="dxa"/>
          </w:tcPr>
          <w:p w:rsidR="00B46C69" w:rsidRDefault="00B46C6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Изделие «Свинья».</w:t>
            </w:r>
          </w:p>
        </w:tc>
        <w:tc>
          <w:tcPr>
            <w:tcW w:w="1021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2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989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38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24" w:type="dxa"/>
            <w:gridSpan w:val="2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B46C69" w:rsidTr="00B46C69">
        <w:tc>
          <w:tcPr>
            <w:tcW w:w="635" w:type="dxa"/>
          </w:tcPr>
          <w:p w:rsidR="00B46C69" w:rsidRDefault="00B46C6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5.3</w:t>
            </w:r>
          </w:p>
        </w:tc>
        <w:tc>
          <w:tcPr>
            <w:tcW w:w="2542" w:type="dxa"/>
          </w:tcPr>
          <w:p w:rsidR="00B46C69" w:rsidRDefault="00B46C6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Изделие «Рыбка»</w:t>
            </w:r>
          </w:p>
        </w:tc>
        <w:tc>
          <w:tcPr>
            <w:tcW w:w="1021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2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989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38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24" w:type="dxa"/>
            <w:gridSpan w:val="2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B46C69" w:rsidTr="00B46C69">
        <w:tc>
          <w:tcPr>
            <w:tcW w:w="635" w:type="dxa"/>
          </w:tcPr>
          <w:p w:rsidR="00B46C69" w:rsidRDefault="00B46C6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5.4</w:t>
            </w:r>
          </w:p>
        </w:tc>
        <w:tc>
          <w:tcPr>
            <w:tcW w:w="2542" w:type="dxa"/>
          </w:tcPr>
          <w:p w:rsidR="00B46C69" w:rsidRDefault="00B46C6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Изделие «Черепаха»</w:t>
            </w:r>
          </w:p>
        </w:tc>
        <w:tc>
          <w:tcPr>
            <w:tcW w:w="1021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2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989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38" w:type="dxa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24" w:type="dxa"/>
            <w:gridSpan w:val="2"/>
          </w:tcPr>
          <w:p w:rsidR="00B46C69" w:rsidRDefault="00B46C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6F28A3" w:rsidTr="00B95835">
        <w:tc>
          <w:tcPr>
            <w:tcW w:w="635" w:type="dxa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5.5</w:t>
            </w:r>
          </w:p>
        </w:tc>
        <w:tc>
          <w:tcPr>
            <w:tcW w:w="2542" w:type="dxa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Изделие «Цветы»</w:t>
            </w:r>
          </w:p>
        </w:tc>
        <w:tc>
          <w:tcPr>
            <w:tcW w:w="1021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2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989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38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24" w:type="dxa"/>
            <w:gridSpan w:val="2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6F28A3" w:rsidTr="00DC3D44">
        <w:tc>
          <w:tcPr>
            <w:tcW w:w="635" w:type="dxa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5.6</w:t>
            </w:r>
          </w:p>
        </w:tc>
        <w:tc>
          <w:tcPr>
            <w:tcW w:w="2542" w:type="dxa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Изделие «Прыгающая лягушка»</w:t>
            </w:r>
          </w:p>
        </w:tc>
        <w:tc>
          <w:tcPr>
            <w:tcW w:w="1021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2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38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24" w:type="dxa"/>
            <w:gridSpan w:val="2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6F28A3" w:rsidTr="00C047A7">
        <w:tc>
          <w:tcPr>
            <w:tcW w:w="635" w:type="dxa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5.7</w:t>
            </w:r>
          </w:p>
        </w:tc>
        <w:tc>
          <w:tcPr>
            <w:tcW w:w="2542" w:type="dxa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  <w:shd w:val="clear" w:color="auto" w:fill="FFFDF8"/>
              </w:rPr>
              <w:t>Изделие «Летучая мышь»</w:t>
            </w:r>
          </w:p>
        </w:tc>
        <w:tc>
          <w:tcPr>
            <w:tcW w:w="1021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2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989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38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24" w:type="dxa"/>
            <w:gridSpan w:val="2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6F28A3" w:rsidTr="00232DF1">
        <w:tc>
          <w:tcPr>
            <w:tcW w:w="635" w:type="dxa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5.8</w:t>
            </w:r>
          </w:p>
        </w:tc>
        <w:tc>
          <w:tcPr>
            <w:tcW w:w="2542" w:type="dxa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Изделие «Ракета»</w:t>
            </w:r>
          </w:p>
        </w:tc>
        <w:tc>
          <w:tcPr>
            <w:tcW w:w="1021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2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989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38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24" w:type="dxa"/>
            <w:gridSpan w:val="2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6F28A3" w:rsidTr="009E7800">
        <w:tc>
          <w:tcPr>
            <w:tcW w:w="635" w:type="dxa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5.9</w:t>
            </w:r>
          </w:p>
        </w:tc>
        <w:tc>
          <w:tcPr>
            <w:tcW w:w="2542" w:type="dxa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Изделие «Гоночная машинка»</w:t>
            </w:r>
          </w:p>
        </w:tc>
        <w:tc>
          <w:tcPr>
            <w:tcW w:w="1021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2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989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38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24" w:type="dxa"/>
            <w:gridSpan w:val="2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2E5AE3" w:rsidTr="00B46C69">
        <w:tc>
          <w:tcPr>
            <w:tcW w:w="635" w:type="dxa"/>
          </w:tcPr>
          <w:p w:rsidR="002E5AE3" w:rsidRDefault="009F13C0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544" w:type="dxa"/>
            <w:gridSpan w:val="4"/>
          </w:tcPr>
          <w:p w:rsidR="002E5AE3" w:rsidRDefault="009F13C0">
            <w:pPr>
              <w:spacing w:after="0" w:line="240" w:lineRule="auto"/>
              <w:rPr>
                <w:rFonts w:ascii="Times New Roman" w:hAnsi="Times New Roman"/>
                <w:b/>
                <w:i/>
                <w:color w:val="000000"/>
                <w:sz w:val="26"/>
              </w:rPr>
            </w:pPr>
            <w:r>
              <w:rPr>
                <w:rFonts w:ascii="Times New Roman" w:hAnsi="Times New Roman"/>
                <w:b/>
                <w:i/>
                <w:sz w:val="26"/>
                <w:szCs w:val="26"/>
              </w:rPr>
              <w:t>Б</w:t>
            </w:r>
            <w:r>
              <w:rPr>
                <w:rFonts w:ascii="Times New Roman" w:hAnsi="Times New Roman"/>
                <w:b/>
                <w:i/>
                <w:color w:val="000000"/>
                <w:sz w:val="26"/>
                <w:highlight w:val="white"/>
              </w:rPr>
              <w:t>азовая форма «Двойной квадрат»</w:t>
            </w:r>
            <w:r>
              <w:rPr>
                <w:rFonts w:ascii="Times New Roman" w:hAnsi="Times New Roman"/>
                <w:b/>
                <w:i/>
                <w:color w:val="000000"/>
                <w:sz w:val="26"/>
              </w:rPr>
              <w:t xml:space="preserve"> (18 ч.)</w:t>
            </w:r>
          </w:p>
        </w:tc>
        <w:tc>
          <w:tcPr>
            <w:tcW w:w="2138" w:type="dxa"/>
          </w:tcPr>
          <w:p w:rsidR="002E5AE3" w:rsidRDefault="002E5AE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824" w:type="dxa"/>
            <w:gridSpan w:val="2"/>
          </w:tcPr>
          <w:p w:rsidR="002E5AE3" w:rsidRDefault="002E5AE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6F28A3" w:rsidTr="00AC293C">
        <w:tc>
          <w:tcPr>
            <w:tcW w:w="635" w:type="dxa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6.1</w:t>
            </w:r>
          </w:p>
        </w:tc>
        <w:tc>
          <w:tcPr>
            <w:tcW w:w="2542" w:type="dxa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Знакомство с базовой формой «Двойной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квадрат»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,с</w:t>
            </w:r>
            <w:proofErr w:type="spellEnd"/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основными приемами работы, способами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складывания базовой формы</w:t>
            </w:r>
          </w:p>
        </w:tc>
        <w:tc>
          <w:tcPr>
            <w:tcW w:w="1021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1.5</w:t>
            </w:r>
          </w:p>
        </w:tc>
        <w:tc>
          <w:tcPr>
            <w:tcW w:w="992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9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2138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24" w:type="dxa"/>
            <w:gridSpan w:val="2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6F28A3" w:rsidTr="0085756B">
        <w:tc>
          <w:tcPr>
            <w:tcW w:w="635" w:type="dxa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6.2</w:t>
            </w:r>
          </w:p>
        </w:tc>
        <w:tc>
          <w:tcPr>
            <w:tcW w:w="2542" w:type="dxa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6"/>
              </w:rPr>
              <w:t>Изделие «Кувшинка»</w:t>
            </w:r>
          </w:p>
        </w:tc>
        <w:tc>
          <w:tcPr>
            <w:tcW w:w="1021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2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989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38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24" w:type="dxa"/>
            <w:gridSpan w:val="2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6F28A3" w:rsidTr="00A42071">
        <w:trPr>
          <w:trHeight w:val="303"/>
        </w:trPr>
        <w:tc>
          <w:tcPr>
            <w:tcW w:w="635" w:type="dxa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6.3</w:t>
            </w:r>
          </w:p>
        </w:tc>
        <w:tc>
          <w:tcPr>
            <w:tcW w:w="2542" w:type="dxa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6"/>
              </w:rPr>
              <w:t>Изделие «Краб»</w:t>
            </w:r>
          </w:p>
        </w:tc>
        <w:tc>
          <w:tcPr>
            <w:tcW w:w="1021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2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989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38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24" w:type="dxa"/>
            <w:gridSpan w:val="2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6F28A3" w:rsidTr="00BD38F9">
        <w:tc>
          <w:tcPr>
            <w:tcW w:w="635" w:type="dxa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6.4</w:t>
            </w:r>
          </w:p>
        </w:tc>
        <w:tc>
          <w:tcPr>
            <w:tcW w:w="2542" w:type="dxa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6"/>
              </w:rPr>
              <w:t>Изделие «Кузнечик»</w:t>
            </w:r>
          </w:p>
        </w:tc>
        <w:tc>
          <w:tcPr>
            <w:tcW w:w="1021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2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989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38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24" w:type="dxa"/>
            <w:gridSpan w:val="2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6F28A3" w:rsidTr="00072440">
        <w:tc>
          <w:tcPr>
            <w:tcW w:w="635" w:type="dxa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6.5</w:t>
            </w:r>
          </w:p>
        </w:tc>
        <w:tc>
          <w:tcPr>
            <w:tcW w:w="2542" w:type="dxa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6"/>
              </w:rPr>
              <w:t>Изделие «Лилия»</w:t>
            </w:r>
          </w:p>
        </w:tc>
        <w:tc>
          <w:tcPr>
            <w:tcW w:w="1021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2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989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38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24" w:type="dxa"/>
            <w:gridSpan w:val="2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6F28A3" w:rsidTr="00BD2D6E">
        <w:tc>
          <w:tcPr>
            <w:tcW w:w="635" w:type="dxa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6.6</w:t>
            </w:r>
          </w:p>
        </w:tc>
        <w:tc>
          <w:tcPr>
            <w:tcW w:w="2542" w:type="dxa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6"/>
              </w:rPr>
              <w:t>Изделие «Павлин»</w:t>
            </w:r>
          </w:p>
        </w:tc>
        <w:tc>
          <w:tcPr>
            <w:tcW w:w="1021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2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989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38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24" w:type="dxa"/>
            <w:gridSpan w:val="2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6F28A3" w:rsidTr="002152AA">
        <w:tc>
          <w:tcPr>
            <w:tcW w:w="635" w:type="dxa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6.7</w:t>
            </w:r>
          </w:p>
        </w:tc>
        <w:tc>
          <w:tcPr>
            <w:tcW w:w="2542" w:type="dxa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6"/>
              </w:rPr>
              <w:t>Изделие «Летающий журавлик»</w:t>
            </w:r>
          </w:p>
        </w:tc>
        <w:tc>
          <w:tcPr>
            <w:tcW w:w="1021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2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989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38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24" w:type="dxa"/>
            <w:gridSpan w:val="2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6F28A3" w:rsidTr="00C1762A">
        <w:tc>
          <w:tcPr>
            <w:tcW w:w="635" w:type="dxa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6.8</w:t>
            </w:r>
          </w:p>
        </w:tc>
        <w:tc>
          <w:tcPr>
            <w:tcW w:w="2542" w:type="dxa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6"/>
              </w:rPr>
              <w:t>Изделие «</w:t>
            </w:r>
            <w:r>
              <w:rPr>
                <w:rFonts w:ascii="Times New Roman" w:hAnsi="Times New Roman"/>
                <w:color w:val="000000"/>
                <w:sz w:val="24"/>
              </w:rPr>
              <w:t>Надувной журавлик».</w:t>
            </w:r>
          </w:p>
        </w:tc>
        <w:tc>
          <w:tcPr>
            <w:tcW w:w="1021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2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989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38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24" w:type="dxa"/>
            <w:gridSpan w:val="2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6F28A3" w:rsidTr="00981BD7">
        <w:tc>
          <w:tcPr>
            <w:tcW w:w="635" w:type="dxa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6.9</w:t>
            </w:r>
          </w:p>
        </w:tc>
        <w:tc>
          <w:tcPr>
            <w:tcW w:w="2542" w:type="dxa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6"/>
              </w:rPr>
              <w:t xml:space="preserve">Изделие </w:t>
            </w:r>
            <w:r>
              <w:rPr>
                <w:rFonts w:ascii="Times New Roman" w:hAnsi="Times New Roman"/>
                <w:color w:val="000000"/>
                <w:sz w:val="24"/>
              </w:rPr>
              <w:t>«Свинка и мышь»</w:t>
            </w:r>
          </w:p>
        </w:tc>
        <w:tc>
          <w:tcPr>
            <w:tcW w:w="1021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2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989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38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24" w:type="dxa"/>
            <w:gridSpan w:val="2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6F28A3" w:rsidTr="0057019A">
        <w:tc>
          <w:tcPr>
            <w:tcW w:w="635" w:type="dxa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6.10</w:t>
            </w:r>
          </w:p>
        </w:tc>
        <w:tc>
          <w:tcPr>
            <w:tcW w:w="2542" w:type="dxa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Изделие </w:t>
            </w:r>
            <w:r>
              <w:rPr>
                <w:rFonts w:ascii="Times New Roman" w:hAnsi="Times New Roman"/>
                <w:color w:val="000000"/>
                <w:sz w:val="24"/>
              </w:rPr>
              <w:t>«Тюлень»</w:t>
            </w:r>
          </w:p>
        </w:tc>
        <w:tc>
          <w:tcPr>
            <w:tcW w:w="1021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2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989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38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24" w:type="dxa"/>
            <w:gridSpan w:val="2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6F28A3" w:rsidTr="006C0F48">
        <w:tc>
          <w:tcPr>
            <w:tcW w:w="635" w:type="dxa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6.11</w:t>
            </w:r>
          </w:p>
        </w:tc>
        <w:tc>
          <w:tcPr>
            <w:tcW w:w="2542" w:type="dxa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Изделие </w:t>
            </w:r>
            <w:r>
              <w:rPr>
                <w:rFonts w:ascii="Times New Roman" w:hAnsi="Times New Roman"/>
                <w:color w:val="000000"/>
                <w:sz w:val="24"/>
              </w:rPr>
              <w:t>«Ваза»</w:t>
            </w:r>
          </w:p>
        </w:tc>
        <w:tc>
          <w:tcPr>
            <w:tcW w:w="1021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2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989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38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24" w:type="dxa"/>
            <w:gridSpan w:val="2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6F28A3" w:rsidTr="007C4070">
        <w:tc>
          <w:tcPr>
            <w:tcW w:w="635" w:type="dxa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6.12</w:t>
            </w:r>
          </w:p>
        </w:tc>
        <w:tc>
          <w:tcPr>
            <w:tcW w:w="2542" w:type="dxa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highlight w:val="white"/>
              </w:rPr>
              <w:t>Композиция «Птицы в лесу»</w:t>
            </w:r>
          </w:p>
        </w:tc>
        <w:tc>
          <w:tcPr>
            <w:tcW w:w="1021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2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989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38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24" w:type="dxa"/>
            <w:gridSpan w:val="2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2E5AE3" w:rsidTr="00B46C69">
        <w:tc>
          <w:tcPr>
            <w:tcW w:w="635" w:type="dxa"/>
          </w:tcPr>
          <w:p w:rsidR="002E5AE3" w:rsidRDefault="009F13C0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544" w:type="dxa"/>
            <w:gridSpan w:val="4"/>
          </w:tcPr>
          <w:p w:rsidR="002E5AE3" w:rsidRDefault="009F13C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b/>
                <w:i/>
                <w:sz w:val="26"/>
                <w:szCs w:val="26"/>
              </w:rPr>
              <w:t>Б</w:t>
            </w:r>
            <w:r>
              <w:rPr>
                <w:rFonts w:ascii="Times New Roman" w:hAnsi="Times New Roman"/>
                <w:b/>
                <w:i/>
                <w:color w:val="000000"/>
                <w:sz w:val="26"/>
                <w:highlight w:val="white"/>
              </w:rPr>
              <w:t>азовая форма «Конверт»</w:t>
            </w:r>
            <w:r>
              <w:rPr>
                <w:rFonts w:ascii="Times New Roman" w:hAnsi="Times New Roman"/>
                <w:b/>
                <w:i/>
                <w:color w:val="000000"/>
                <w:sz w:val="26"/>
              </w:rPr>
              <w:t xml:space="preserve"> (9 ч.)</w:t>
            </w:r>
          </w:p>
        </w:tc>
        <w:tc>
          <w:tcPr>
            <w:tcW w:w="2138" w:type="dxa"/>
          </w:tcPr>
          <w:p w:rsidR="002E5AE3" w:rsidRDefault="002E5AE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824" w:type="dxa"/>
            <w:gridSpan w:val="2"/>
          </w:tcPr>
          <w:p w:rsidR="002E5AE3" w:rsidRDefault="002E5AE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</w:tbl>
    <w:tbl>
      <w:tblPr>
        <w:tblStyle w:val="ae"/>
        <w:tblW w:w="0" w:type="auto"/>
        <w:tblLayout w:type="fixed"/>
        <w:tblLook w:val="04A0" w:firstRow="1" w:lastRow="0" w:firstColumn="1" w:lastColumn="0" w:noHBand="0" w:noVBand="1"/>
      </w:tblPr>
      <w:tblGrid>
        <w:gridCol w:w="664"/>
        <w:gridCol w:w="2551"/>
        <w:gridCol w:w="992"/>
        <w:gridCol w:w="992"/>
        <w:gridCol w:w="992"/>
        <w:gridCol w:w="2137"/>
        <w:gridCol w:w="1842"/>
      </w:tblGrid>
      <w:tr w:rsidR="006F28A3" w:rsidTr="00590F82">
        <w:trPr>
          <w:trHeight w:val="1935"/>
        </w:trPr>
        <w:tc>
          <w:tcPr>
            <w:tcW w:w="664" w:type="dxa"/>
            <w:tcBorders>
              <w:right w:val="single" w:sz="4" w:space="0" w:color="000000"/>
            </w:tcBorders>
          </w:tcPr>
          <w:p w:rsidR="006F28A3" w:rsidRDefault="006F28A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7.1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28A3" w:rsidRDefault="006F28A3">
            <w:pPr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базовой формой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Конверт»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,с</w:t>
            </w:r>
            <w:proofErr w:type="spellEnd"/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основными приемами работы, способами складывания базовой формы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28A3" w:rsidRDefault="006F28A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28A3" w:rsidRDefault="006F28A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28A3" w:rsidRDefault="006F28A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0.5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28A3" w:rsidRDefault="006F28A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28A3" w:rsidRDefault="006F28A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6F28A3" w:rsidTr="00C135BB">
        <w:tc>
          <w:tcPr>
            <w:tcW w:w="664" w:type="dxa"/>
          </w:tcPr>
          <w:p w:rsidR="006F28A3" w:rsidRDefault="006F28A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7.2</w:t>
            </w:r>
          </w:p>
        </w:tc>
        <w:tc>
          <w:tcPr>
            <w:tcW w:w="2551" w:type="dxa"/>
            <w:tcBorders>
              <w:top w:val="single" w:sz="4" w:space="0" w:color="000000"/>
            </w:tcBorders>
          </w:tcPr>
          <w:p w:rsidR="006F28A3" w:rsidRDefault="006F28A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Изделие «Ёжик»</w:t>
            </w:r>
          </w:p>
        </w:tc>
        <w:tc>
          <w:tcPr>
            <w:tcW w:w="992" w:type="dxa"/>
            <w:tcBorders>
              <w:top w:val="single" w:sz="4" w:space="0" w:color="000000"/>
            </w:tcBorders>
          </w:tcPr>
          <w:p w:rsidR="006F28A3" w:rsidRDefault="006F28A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1.5</w:t>
            </w:r>
          </w:p>
        </w:tc>
        <w:tc>
          <w:tcPr>
            <w:tcW w:w="992" w:type="dxa"/>
            <w:tcBorders>
              <w:top w:val="single" w:sz="4" w:space="0" w:color="000000"/>
            </w:tcBorders>
          </w:tcPr>
          <w:p w:rsidR="006F28A3" w:rsidRDefault="006F28A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0.5</w:t>
            </w:r>
          </w:p>
        </w:tc>
        <w:tc>
          <w:tcPr>
            <w:tcW w:w="992" w:type="dxa"/>
            <w:tcBorders>
              <w:top w:val="single" w:sz="4" w:space="0" w:color="000000"/>
            </w:tcBorders>
          </w:tcPr>
          <w:p w:rsidR="006F28A3" w:rsidRDefault="006F28A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137" w:type="dxa"/>
            <w:tcBorders>
              <w:top w:val="single" w:sz="4" w:space="0" w:color="000000"/>
            </w:tcBorders>
          </w:tcPr>
          <w:p w:rsidR="006F28A3" w:rsidRDefault="006F28A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42" w:type="dxa"/>
            <w:tcBorders>
              <w:top w:val="single" w:sz="4" w:space="0" w:color="000000"/>
            </w:tcBorders>
          </w:tcPr>
          <w:p w:rsidR="006F28A3" w:rsidRDefault="006F28A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6F28A3" w:rsidTr="00981638">
        <w:tc>
          <w:tcPr>
            <w:tcW w:w="664" w:type="dxa"/>
          </w:tcPr>
          <w:p w:rsidR="006F28A3" w:rsidRDefault="006F28A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7.3</w:t>
            </w:r>
          </w:p>
        </w:tc>
        <w:tc>
          <w:tcPr>
            <w:tcW w:w="2551" w:type="dxa"/>
          </w:tcPr>
          <w:p w:rsidR="006F28A3" w:rsidRDefault="006F28A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Изделие «Пароход»</w:t>
            </w:r>
          </w:p>
        </w:tc>
        <w:tc>
          <w:tcPr>
            <w:tcW w:w="992" w:type="dxa"/>
          </w:tcPr>
          <w:p w:rsidR="006F28A3" w:rsidRDefault="006F28A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1.5</w:t>
            </w:r>
          </w:p>
        </w:tc>
        <w:tc>
          <w:tcPr>
            <w:tcW w:w="992" w:type="dxa"/>
          </w:tcPr>
          <w:p w:rsidR="006F28A3" w:rsidRDefault="006F28A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0.5</w:t>
            </w:r>
          </w:p>
        </w:tc>
        <w:tc>
          <w:tcPr>
            <w:tcW w:w="992" w:type="dxa"/>
          </w:tcPr>
          <w:p w:rsidR="006F28A3" w:rsidRDefault="006F28A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137" w:type="dxa"/>
          </w:tcPr>
          <w:p w:rsidR="006F28A3" w:rsidRDefault="006F28A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42" w:type="dxa"/>
          </w:tcPr>
          <w:p w:rsidR="006F28A3" w:rsidRDefault="006F28A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6F28A3" w:rsidTr="00F00DAA">
        <w:tc>
          <w:tcPr>
            <w:tcW w:w="664" w:type="dxa"/>
          </w:tcPr>
          <w:p w:rsidR="006F28A3" w:rsidRDefault="006F28A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7.4</w:t>
            </w:r>
          </w:p>
        </w:tc>
        <w:tc>
          <w:tcPr>
            <w:tcW w:w="2551" w:type="dxa"/>
          </w:tcPr>
          <w:p w:rsidR="006F28A3" w:rsidRDefault="006F28A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Изделие «Тюлень»</w:t>
            </w:r>
          </w:p>
        </w:tc>
        <w:tc>
          <w:tcPr>
            <w:tcW w:w="992" w:type="dxa"/>
          </w:tcPr>
          <w:p w:rsidR="006F28A3" w:rsidRDefault="006F28A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1.5</w:t>
            </w:r>
          </w:p>
        </w:tc>
        <w:tc>
          <w:tcPr>
            <w:tcW w:w="992" w:type="dxa"/>
          </w:tcPr>
          <w:p w:rsidR="006F28A3" w:rsidRDefault="006F28A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0.5</w:t>
            </w:r>
          </w:p>
        </w:tc>
        <w:tc>
          <w:tcPr>
            <w:tcW w:w="992" w:type="dxa"/>
          </w:tcPr>
          <w:p w:rsidR="006F28A3" w:rsidRDefault="006F28A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137" w:type="dxa"/>
          </w:tcPr>
          <w:p w:rsidR="006F28A3" w:rsidRDefault="006F28A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42" w:type="dxa"/>
          </w:tcPr>
          <w:p w:rsidR="006F28A3" w:rsidRDefault="006F28A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6F28A3" w:rsidTr="00087EE3">
        <w:tc>
          <w:tcPr>
            <w:tcW w:w="664" w:type="dxa"/>
          </w:tcPr>
          <w:p w:rsidR="006F28A3" w:rsidRDefault="006F28A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7.5</w:t>
            </w:r>
          </w:p>
        </w:tc>
        <w:tc>
          <w:tcPr>
            <w:tcW w:w="2551" w:type="dxa"/>
          </w:tcPr>
          <w:p w:rsidR="006F28A3" w:rsidRDefault="006F28A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Изделие «Подводная лодка»</w:t>
            </w:r>
          </w:p>
        </w:tc>
        <w:tc>
          <w:tcPr>
            <w:tcW w:w="992" w:type="dxa"/>
          </w:tcPr>
          <w:p w:rsidR="006F28A3" w:rsidRDefault="006F28A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1.5</w:t>
            </w:r>
          </w:p>
        </w:tc>
        <w:tc>
          <w:tcPr>
            <w:tcW w:w="992" w:type="dxa"/>
          </w:tcPr>
          <w:p w:rsidR="006F28A3" w:rsidRDefault="006F28A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0.5</w:t>
            </w:r>
          </w:p>
        </w:tc>
        <w:tc>
          <w:tcPr>
            <w:tcW w:w="992" w:type="dxa"/>
          </w:tcPr>
          <w:p w:rsidR="006F28A3" w:rsidRDefault="006F28A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137" w:type="dxa"/>
          </w:tcPr>
          <w:p w:rsidR="006F28A3" w:rsidRDefault="006F28A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42" w:type="dxa"/>
          </w:tcPr>
          <w:p w:rsidR="006F28A3" w:rsidRDefault="006F28A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6F28A3" w:rsidTr="009039A1">
        <w:trPr>
          <w:trHeight w:val="643"/>
        </w:trPr>
        <w:tc>
          <w:tcPr>
            <w:tcW w:w="664" w:type="dxa"/>
          </w:tcPr>
          <w:p w:rsidR="006F28A3" w:rsidRDefault="006F28A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7.6</w:t>
            </w:r>
          </w:p>
        </w:tc>
        <w:tc>
          <w:tcPr>
            <w:tcW w:w="2551" w:type="dxa"/>
          </w:tcPr>
          <w:p w:rsidR="006F28A3" w:rsidRDefault="006F28A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highlight w:val="white"/>
              </w:rPr>
              <w:t>Композиция « В море»</w:t>
            </w:r>
          </w:p>
        </w:tc>
        <w:tc>
          <w:tcPr>
            <w:tcW w:w="992" w:type="dxa"/>
          </w:tcPr>
          <w:p w:rsidR="006F28A3" w:rsidRDefault="006F28A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1.5</w:t>
            </w:r>
          </w:p>
        </w:tc>
        <w:tc>
          <w:tcPr>
            <w:tcW w:w="992" w:type="dxa"/>
          </w:tcPr>
          <w:p w:rsidR="006F28A3" w:rsidRDefault="006F28A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0.5</w:t>
            </w:r>
          </w:p>
        </w:tc>
        <w:tc>
          <w:tcPr>
            <w:tcW w:w="992" w:type="dxa"/>
          </w:tcPr>
          <w:p w:rsidR="006F28A3" w:rsidRDefault="006F28A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137" w:type="dxa"/>
          </w:tcPr>
          <w:p w:rsidR="006F28A3" w:rsidRDefault="006F28A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42" w:type="dxa"/>
          </w:tcPr>
          <w:p w:rsidR="006F28A3" w:rsidRDefault="006F28A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</w:tbl>
    <w:tbl>
      <w:tblPr>
        <w:tblW w:w="101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36"/>
        <w:gridCol w:w="28"/>
        <w:gridCol w:w="2520"/>
        <w:gridCol w:w="1023"/>
        <w:gridCol w:w="994"/>
        <w:gridCol w:w="991"/>
        <w:gridCol w:w="2142"/>
        <w:gridCol w:w="1839"/>
      </w:tblGrid>
      <w:tr w:rsidR="002E5AE3" w:rsidTr="00DE1EEB">
        <w:tc>
          <w:tcPr>
            <w:tcW w:w="664" w:type="dxa"/>
            <w:gridSpan w:val="2"/>
          </w:tcPr>
          <w:p w:rsidR="002E5AE3" w:rsidRDefault="009F13C0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9509" w:type="dxa"/>
            <w:gridSpan w:val="6"/>
          </w:tcPr>
          <w:p w:rsidR="002E5AE3" w:rsidRDefault="009F13C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b/>
                <w:i/>
                <w:sz w:val="26"/>
                <w:szCs w:val="26"/>
              </w:rPr>
              <w:t>Б</w:t>
            </w:r>
            <w:r>
              <w:rPr>
                <w:rFonts w:ascii="Times New Roman" w:hAnsi="Times New Roman"/>
                <w:b/>
                <w:i/>
                <w:color w:val="000000"/>
                <w:sz w:val="26"/>
                <w:highlight w:val="white"/>
              </w:rPr>
              <w:t>азовая форма «Дом»</w:t>
            </w:r>
            <w:r>
              <w:rPr>
                <w:rFonts w:ascii="Times New Roman" w:hAnsi="Times New Roman"/>
                <w:b/>
                <w:i/>
                <w:color w:val="000000"/>
                <w:sz w:val="26"/>
              </w:rPr>
              <w:t xml:space="preserve"> (19.5 ч.)</w:t>
            </w:r>
          </w:p>
        </w:tc>
      </w:tr>
      <w:tr w:rsidR="006F28A3" w:rsidTr="00445153">
        <w:tc>
          <w:tcPr>
            <w:tcW w:w="636" w:type="dxa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8.1</w:t>
            </w:r>
          </w:p>
        </w:tc>
        <w:tc>
          <w:tcPr>
            <w:tcW w:w="2548" w:type="dxa"/>
            <w:gridSpan w:val="2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базовой формой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Дом»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,с</w:t>
            </w:r>
            <w:proofErr w:type="spellEnd"/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основными приемами работы, способами складывания базовой формы</w:t>
            </w:r>
          </w:p>
        </w:tc>
        <w:tc>
          <w:tcPr>
            <w:tcW w:w="1023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4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1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2142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39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6F28A3" w:rsidTr="00A30282">
        <w:tc>
          <w:tcPr>
            <w:tcW w:w="636" w:type="dxa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8.2</w:t>
            </w:r>
          </w:p>
        </w:tc>
        <w:tc>
          <w:tcPr>
            <w:tcW w:w="2548" w:type="dxa"/>
            <w:gridSpan w:val="2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6"/>
              </w:rPr>
              <w:t>Изделие «</w:t>
            </w:r>
            <w:r>
              <w:rPr>
                <w:rFonts w:ascii="Times New Roman" w:hAnsi="Times New Roman"/>
                <w:color w:val="000000"/>
                <w:sz w:val="24"/>
                <w:highlight w:val="white"/>
              </w:rPr>
              <w:t>Домик-избушка</w:t>
            </w:r>
            <w:r>
              <w:rPr>
                <w:rFonts w:ascii="Times New Roman" w:hAnsi="Times New Roman"/>
                <w:sz w:val="24"/>
                <w:szCs w:val="26"/>
              </w:rPr>
              <w:t>»</w:t>
            </w:r>
          </w:p>
        </w:tc>
        <w:tc>
          <w:tcPr>
            <w:tcW w:w="1023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4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991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42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39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6F28A3" w:rsidTr="00235ED0">
        <w:trPr>
          <w:trHeight w:val="385"/>
        </w:trPr>
        <w:tc>
          <w:tcPr>
            <w:tcW w:w="636" w:type="dxa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8.3</w:t>
            </w:r>
          </w:p>
        </w:tc>
        <w:tc>
          <w:tcPr>
            <w:tcW w:w="2548" w:type="dxa"/>
            <w:gridSpan w:val="2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6"/>
              </w:rPr>
              <w:t>Изделие «</w:t>
            </w:r>
            <w:r>
              <w:rPr>
                <w:rFonts w:ascii="Times New Roman" w:hAnsi="Times New Roman"/>
                <w:color w:val="000000"/>
                <w:sz w:val="24"/>
                <w:highlight w:val="white"/>
              </w:rPr>
              <w:t>Рубашка</w:t>
            </w:r>
            <w:r>
              <w:rPr>
                <w:rFonts w:ascii="Times New Roman" w:hAnsi="Times New Roman"/>
                <w:sz w:val="24"/>
                <w:szCs w:val="26"/>
              </w:rPr>
              <w:t>»</w:t>
            </w:r>
          </w:p>
        </w:tc>
        <w:tc>
          <w:tcPr>
            <w:tcW w:w="1023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4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991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42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39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6F28A3" w:rsidTr="00BA17F1">
        <w:tc>
          <w:tcPr>
            <w:tcW w:w="636" w:type="dxa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8.4</w:t>
            </w:r>
          </w:p>
        </w:tc>
        <w:tc>
          <w:tcPr>
            <w:tcW w:w="2548" w:type="dxa"/>
            <w:gridSpan w:val="2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6"/>
              </w:rPr>
              <w:t>Изделие «</w:t>
            </w:r>
            <w:r>
              <w:rPr>
                <w:rFonts w:ascii="Times New Roman" w:hAnsi="Times New Roman"/>
                <w:color w:val="000000"/>
                <w:sz w:val="24"/>
                <w:highlight w:val="white"/>
              </w:rPr>
              <w:t>Дерево</w:t>
            </w:r>
            <w:r>
              <w:rPr>
                <w:rFonts w:ascii="Times New Roman" w:hAnsi="Times New Roman"/>
                <w:sz w:val="24"/>
                <w:szCs w:val="26"/>
              </w:rPr>
              <w:t>»</w:t>
            </w:r>
          </w:p>
        </w:tc>
        <w:tc>
          <w:tcPr>
            <w:tcW w:w="1023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4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991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42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39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6F28A3" w:rsidTr="003B52E4">
        <w:tc>
          <w:tcPr>
            <w:tcW w:w="636" w:type="dxa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8.5</w:t>
            </w:r>
          </w:p>
        </w:tc>
        <w:tc>
          <w:tcPr>
            <w:tcW w:w="2548" w:type="dxa"/>
            <w:gridSpan w:val="2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6"/>
              </w:rPr>
              <w:t>Изделие «Лилия»</w:t>
            </w:r>
          </w:p>
        </w:tc>
        <w:tc>
          <w:tcPr>
            <w:tcW w:w="1023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4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991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42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39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6F28A3" w:rsidTr="006224F7">
        <w:tc>
          <w:tcPr>
            <w:tcW w:w="636" w:type="dxa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8.6</w:t>
            </w:r>
          </w:p>
        </w:tc>
        <w:tc>
          <w:tcPr>
            <w:tcW w:w="2548" w:type="dxa"/>
            <w:gridSpan w:val="2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6"/>
              </w:rPr>
              <w:t>Изделие «Павлин»</w:t>
            </w:r>
          </w:p>
        </w:tc>
        <w:tc>
          <w:tcPr>
            <w:tcW w:w="1023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4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991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42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39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6F28A3" w:rsidTr="00E12980">
        <w:tc>
          <w:tcPr>
            <w:tcW w:w="636" w:type="dxa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8.7</w:t>
            </w:r>
          </w:p>
        </w:tc>
        <w:tc>
          <w:tcPr>
            <w:tcW w:w="2548" w:type="dxa"/>
            <w:gridSpan w:val="2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6"/>
              </w:rPr>
              <w:t>Изделие «</w:t>
            </w:r>
            <w:r>
              <w:rPr>
                <w:rFonts w:ascii="Times New Roman" w:hAnsi="Times New Roman"/>
                <w:color w:val="000000"/>
                <w:sz w:val="24"/>
                <w:highlight w:val="white"/>
              </w:rPr>
              <w:t>Коробка</w:t>
            </w:r>
            <w:r>
              <w:rPr>
                <w:rFonts w:ascii="Times New Roman" w:hAnsi="Times New Roman"/>
                <w:sz w:val="24"/>
                <w:szCs w:val="26"/>
              </w:rPr>
              <w:t>»</w:t>
            </w:r>
          </w:p>
        </w:tc>
        <w:tc>
          <w:tcPr>
            <w:tcW w:w="1023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4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991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42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39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6F28A3" w:rsidTr="00A6592F">
        <w:tc>
          <w:tcPr>
            <w:tcW w:w="636" w:type="dxa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8.8</w:t>
            </w:r>
          </w:p>
        </w:tc>
        <w:tc>
          <w:tcPr>
            <w:tcW w:w="2548" w:type="dxa"/>
            <w:gridSpan w:val="2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6"/>
              </w:rPr>
              <w:t>Изделие «</w:t>
            </w:r>
            <w:r>
              <w:rPr>
                <w:rFonts w:ascii="Times New Roman" w:hAnsi="Times New Roman"/>
                <w:color w:val="000000"/>
                <w:sz w:val="24"/>
                <w:highlight w:val="white"/>
              </w:rPr>
              <w:t>Кимоно</w:t>
            </w:r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023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4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991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42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39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6F28A3" w:rsidTr="002C1B88">
        <w:tc>
          <w:tcPr>
            <w:tcW w:w="636" w:type="dxa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8.9</w:t>
            </w:r>
          </w:p>
        </w:tc>
        <w:tc>
          <w:tcPr>
            <w:tcW w:w="2548" w:type="dxa"/>
            <w:gridSpan w:val="2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6"/>
              </w:rPr>
              <w:t xml:space="preserve">Изделие </w:t>
            </w:r>
            <w:r>
              <w:rPr>
                <w:rFonts w:ascii="Times New Roman" w:hAnsi="Times New Roman"/>
                <w:color w:val="000000"/>
                <w:sz w:val="24"/>
              </w:rPr>
              <w:t>«</w:t>
            </w:r>
            <w:r>
              <w:rPr>
                <w:rFonts w:ascii="Times New Roman" w:hAnsi="Times New Roman"/>
                <w:color w:val="000000"/>
                <w:sz w:val="24"/>
                <w:highlight w:val="white"/>
              </w:rPr>
              <w:t>Кукла</w:t>
            </w:r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023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4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991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42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39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6F28A3" w:rsidTr="00B30539">
        <w:tc>
          <w:tcPr>
            <w:tcW w:w="636" w:type="dxa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8.10</w:t>
            </w:r>
          </w:p>
        </w:tc>
        <w:tc>
          <w:tcPr>
            <w:tcW w:w="2548" w:type="dxa"/>
            <w:gridSpan w:val="2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6"/>
              </w:rPr>
              <w:t>Изделие «</w:t>
            </w:r>
            <w:r>
              <w:rPr>
                <w:rFonts w:ascii="Times New Roman" w:hAnsi="Times New Roman"/>
                <w:color w:val="000000"/>
                <w:sz w:val="24"/>
                <w:highlight w:val="white"/>
              </w:rPr>
              <w:t xml:space="preserve">Мебель для </w:t>
            </w:r>
            <w:r>
              <w:rPr>
                <w:rFonts w:ascii="Times New Roman" w:hAnsi="Times New Roman"/>
                <w:color w:val="000000"/>
                <w:sz w:val="24"/>
                <w:highlight w:val="white"/>
              </w:rPr>
              <w:lastRenderedPageBreak/>
              <w:t>куклы</w:t>
            </w:r>
            <w:r>
              <w:rPr>
                <w:rFonts w:ascii="Times New Roman" w:hAnsi="Times New Roman"/>
                <w:sz w:val="24"/>
                <w:szCs w:val="26"/>
              </w:rPr>
              <w:t>»</w:t>
            </w:r>
          </w:p>
        </w:tc>
        <w:tc>
          <w:tcPr>
            <w:tcW w:w="1023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1.5</w:t>
            </w:r>
          </w:p>
        </w:tc>
        <w:tc>
          <w:tcPr>
            <w:tcW w:w="994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991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42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39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6F28A3" w:rsidTr="00955C45">
        <w:tc>
          <w:tcPr>
            <w:tcW w:w="636" w:type="dxa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8.11</w:t>
            </w:r>
          </w:p>
        </w:tc>
        <w:tc>
          <w:tcPr>
            <w:tcW w:w="2548" w:type="dxa"/>
            <w:gridSpan w:val="2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6"/>
              </w:rPr>
              <w:t>Изделие «</w:t>
            </w:r>
            <w:r>
              <w:rPr>
                <w:rFonts w:ascii="Times New Roman" w:hAnsi="Times New Roman"/>
                <w:color w:val="000000"/>
                <w:sz w:val="24"/>
                <w:highlight w:val="white"/>
              </w:rPr>
              <w:t>Открытка платье</w:t>
            </w:r>
            <w:r>
              <w:rPr>
                <w:rFonts w:ascii="Times New Roman" w:hAnsi="Times New Roman"/>
                <w:sz w:val="24"/>
                <w:szCs w:val="26"/>
              </w:rPr>
              <w:t>»</w:t>
            </w:r>
          </w:p>
        </w:tc>
        <w:tc>
          <w:tcPr>
            <w:tcW w:w="1023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4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991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42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39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6F28A3" w:rsidTr="006124F9">
        <w:tc>
          <w:tcPr>
            <w:tcW w:w="636" w:type="dxa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8.12</w:t>
            </w:r>
          </w:p>
        </w:tc>
        <w:tc>
          <w:tcPr>
            <w:tcW w:w="2548" w:type="dxa"/>
            <w:gridSpan w:val="2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6"/>
              </w:rPr>
              <w:t>Изделие «</w:t>
            </w:r>
            <w:r>
              <w:rPr>
                <w:rFonts w:ascii="Times New Roman" w:hAnsi="Times New Roman"/>
                <w:color w:val="000000"/>
                <w:sz w:val="24"/>
                <w:highlight w:val="white"/>
              </w:rPr>
              <w:t>Открытка кимоно</w:t>
            </w:r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023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4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991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42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39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6F28A3" w:rsidTr="000B7829">
        <w:tc>
          <w:tcPr>
            <w:tcW w:w="636" w:type="dxa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8.13</w:t>
            </w:r>
          </w:p>
        </w:tc>
        <w:tc>
          <w:tcPr>
            <w:tcW w:w="2548" w:type="dxa"/>
            <w:gridSpan w:val="2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6"/>
              </w:rPr>
              <w:t xml:space="preserve">Изделие </w:t>
            </w:r>
            <w:r>
              <w:rPr>
                <w:rFonts w:ascii="Times New Roman" w:hAnsi="Times New Roman"/>
                <w:color w:val="000000"/>
                <w:sz w:val="24"/>
              </w:rPr>
              <w:t>«</w:t>
            </w:r>
            <w:r>
              <w:rPr>
                <w:rFonts w:ascii="Times New Roman" w:hAnsi="Times New Roman"/>
                <w:color w:val="000000"/>
                <w:sz w:val="24"/>
                <w:highlight w:val="white"/>
              </w:rPr>
              <w:t>Штаны</w:t>
            </w:r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023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4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991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42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39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2E5AE3" w:rsidTr="00DE1EEB">
        <w:tc>
          <w:tcPr>
            <w:tcW w:w="664" w:type="dxa"/>
            <w:gridSpan w:val="2"/>
          </w:tcPr>
          <w:p w:rsidR="002E5AE3" w:rsidRDefault="009F13C0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9509" w:type="dxa"/>
            <w:gridSpan w:val="6"/>
          </w:tcPr>
          <w:p w:rsidR="002E5AE3" w:rsidRDefault="009F13C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b/>
                <w:i/>
                <w:sz w:val="26"/>
                <w:szCs w:val="26"/>
              </w:rPr>
              <w:t>Б</w:t>
            </w:r>
            <w:r>
              <w:rPr>
                <w:rFonts w:ascii="Times New Roman" w:hAnsi="Times New Roman"/>
                <w:b/>
                <w:i/>
                <w:color w:val="000000"/>
                <w:sz w:val="26"/>
                <w:highlight w:val="white"/>
              </w:rPr>
              <w:t>азовая форма «Рыба»</w:t>
            </w:r>
            <w:r>
              <w:rPr>
                <w:rFonts w:ascii="Times New Roman" w:hAnsi="Times New Roman"/>
                <w:b/>
                <w:i/>
                <w:color w:val="000000"/>
                <w:sz w:val="26"/>
              </w:rPr>
              <w:t xml:space="preserve"> (7.5 ч.)</w:t>
            </w:r>
          </w:p>
        </w:tc>
      </w:tr>
      <w:tr w:rsidR="006F28A3" w:rsidTr="001465B7">
        <w:tc>
          <w:tcPr>
            <w:tcW w:w="636" w:type="dxa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9.1</w:t>
            </w:r>
          </w:p>
        </w:tc>
        <w:tc>
          <w:tcPr>
            <w:tcW w:w="2548" w:type="dxa"/>
            <w:gridSpan w:val="2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базовой формой «Рыба »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,с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основными приемами работы, способами складывания базовой формы</w:t>
            </w:r>
          </w:p>
        </w:tc>
        <w:tc>
          <w:tcPr>
            <w:tcW w:w="1023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4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1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2142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39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6F28A3" w:rsidTr="0031410E">
        <w:tc>
          <w:tcPr>
            <w:tcW w:w="636" w:type="dxa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9.2</w:t>
            </w:r>
          </w:p>
        </w:tc>
        <w:tc>
          <w:tcPr>
            <w:tcW w:w="2548" w:type="dxa"/>
            <w:gridSpan w:val="2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6"/>
              </w:rPr>
              <w:t>Изделие «</w:t>
            </w:r>
            <w:r>
              <w:rPr>
                <w:rFonts w:ascii="Times New Roman" w:hAnsi="Times New Roman"/>
                <w:color w:val="000000"/>
                <w:sz w:val="24"/>
              </w:rPr>
              <w:t>Акула</w:t>
            </w:r>
            <w:r>
              <w:rPr>
                <w:rFonts w:ascii="Times New Roman" w:hAnsi="Times New Roman"/>
                <w:sz w:val="24"/>
                <w:szCs w:val="26"/>
              </w:rPr>
              <w:t>»</w:t>
            </w:r>
          </w:p>
        </w:tc>
        <w:tc>
          <w:tcPr>
            <w:tcW w:w="1023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4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991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42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39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6F28A3" w:rsidTr="00FB64F9">
        <w:trPr>
          <w:trHeight w:val="393"/>
        </w:trPr>
        <w:tc>
          <w:tcPr>
            <w:tcW w:w="636" w:type="dxa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</w:t>
            </w:r>
          </w:p>
        </w:tc>
        <w:tc>
          <w:tcPr>
            <w:tcW w:w="2548" w:type="dxa"/>
            <w:gridSpan w:val="2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6"/>
              </w:rPr>
              <w:t>Изделие «Сом»</w:t>
            </w:r>
          </w:p>
        </w:tc>
        <w:tc>
          <w:tcPr>
            <w:tcW w:w="1023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4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991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42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39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6F28A3" w:rsidTr="00CE33C2">
        <w:tc>
          <w:tcPr>
            <w:tcW w:w="636" w:type="dxa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9.4</w:t>
            </w:r>
          </w:p>
        </w:tc>
        <w:tc>
          <w:tcPr>
            <w:tcW w:w="2548" w:type="dxa"/>
            <w:gridSpan w:val="2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6"/>
              </w:rPr>
              <w:t>Изделие «Аквариум с рыбками»</w:t>
            </w:r>
          </w:p>
        </w:tc>
        <w:tc>
          <w:tcPr>
            <w:tcW w:w="1023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4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991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42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39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6F28A3" w:rsidTr="007231FC">
        <w:tc>
          <w:tcPr>
            <w:tcW w:w="636" w:type="dxa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9.5</w:t>
            </w:r>
          </w:p>
        </w:tc>
        <w:tc>
          <w:tcPr>
            <w:tcW w:w="2548" w:type="dxa"/>
            <w:gridSpan w:val="2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6"/>
              </w:rPr>
              <w:t>Изделие «Кит»</w:t>
            </w:r>
          </w:p>
        </w:tc>
        <w:tc>
          <w:tcPr>
            <w:tcW w:w="1023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4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991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42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39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2E5AE3" w:rsidTr="00DE1EEB">
        <w:tc>
          <w:tcPr>
            <w:tcW w:w="664" w:type="dxa"/>
            <w:gridSpan w:val="2"/>
          </w:tcPr>
          <w:p w:rsidR="002E5AE3" w:rsidRDefault="009F13C0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9509" w:type="dxa"/>
            <w:gridSpan w:val="6"/>
          </w:tcPr>
          <w:p w:rsidR="002E5AE3" w:rsidRDefault="009F13C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b/>
                <w:i/>
                <w:sz w:val="26"/>
                <w:szCs w:val="26"/>
              </w:rPr>
              <w:t>Б</w:t>
            </w:r>
            <w:r>
              <w:rPr>
                <w:rFonts w:ascii="Times New Roman" w:hAnsi="Times New Roman"/>
                <w:b/>
                <w:i/>
                <w:color w:val="000000"/>
                <w:sz w:val="26"/>
                <w:highlight w:val="white"/>
              </w:rPr>
              <w:t>азовая форма «Птица »</w:t>
            </w:r>
            <w:r>
              <w:rPr>
                <w:rFonts w:ascii="Times New Roman" w:hAnsi="Times New Roman"/>
                <w:b/>
                <w:i/>
                <w:color w:val="000000"/>
                <w:sz w:val="26"/>
              </w:rPr>
              <w:t xml:space="preserve">  (16.5 ч.)</w:t>
            </w:r>
          </w:p>
        </w:tc>
      </w:tr>
      <w:tr w:rsidR="006F28A3" w:rsidTr="00E03DAE">
        <w:tc>
          <w:tcPr>
            <w:tcW w:w="636" w:type="dxa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10.1</w:t>
            </w:r>
          </w:p>
        </w:tc>
        <w:tc>
          <w:tcPr>
            <w:tcW w:w="2548" w:type="dxa"/>
            <w:gridSpan w:val="2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базовой формой «Птица »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,с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основными приемами работы, способами складывания базовой формы</w:t>
            </w:r>
          </w:p>
        </w:tc>
        <w:tc>
          <w:tcPr>
            <w:tcW w:w="1023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4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1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2142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39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6F28A3" w:rsidTr="0006738F">
        <w:tc>
          <w:tcPr>
            <w:tcW w:w="636" w:type="dxa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10.2</w:t>
            </w:r>
          </w:p>
        </w:tc>
        <w:tc>
          <w:tcPr>
            <w:tcW w:w="2548" w:type="dxa"/>
            <w:gridSpan w:val="2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6"/>
              </w:rPr>
              <w:t>Изделие «Воробей»</w:t>
            </w:r>
          </w:p>
        </w:tc>
        <w:tc>
          <w:tcPr>
            <w:tcW w:w="1023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4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991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42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39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6F28A3" w:rsidTr="006B5D7C">
        <w:trPr>
          <w:trHeight w:val="281"/>
        </w:trPr>
        <w:tc>
          <w:tcPr>
            <w:tcW w:w="636" w:type="dxa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10.3</w:t>
            </w:r>
          </w:p>
        </w:tc>
        <w:tc>
          <w:tcPr>
            <w:tcW w:w="2548" w:type="dxa"/>
            <w:gridSpan w:val="2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6"/>
              </w:rPr>
              <w:t>Изделие «Ворон»</w:t>
            </w:r>
          </w:p>
        </w:tc>
        <w:tc>
          <w:tcPr>
            <w:tcW w:w="1023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4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991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42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39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6F28A3" w:rsidTr="00B06788">
        <w:tc>
          <w:tcPr>
            <w:tcW w:w="636" w:type="dxa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10.4</w:t>
            </w:r>
          </w:p>
        </w:tc>
        <w:tc>
          <w:tcPr>
            <w:tcW w:w="2548" w:type="dxa"/>
            <w:gridSpan w:val="2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6"/>
              </w:rPr>
              <w:t>Изделие «Грач»</w:t>
            </w:r>
          </w:p>
        </w:tc>
        <w:tc>
          <w:tcPr>
            <w:tcW w:w="1023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4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991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42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39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6F28A3" w:rsidTr="00266482">
        <w:tc>
          <w:tcPr>
            <w:tcW w:w="636" w:type="dxa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1 .5</w:t>
            </w:r>
          </w:p>
        </w:tc>
        <w:tc>
          <w:tcPr>
            <w:tcW w:w="2548" w:type="dxa"/>
            <w:gridSpan w:val="2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6"/>
              </w:rPr>
              <w:t>Изделие «Гусыня»</w:t>
            </w:r>
          </w:p>
        </w:tc>
        <w:tc>
          <w:tcPr>
            <w:tcW w:w="1023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4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991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42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39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6F28A3" w:rsidTr="00BC6E82">
        <w:tc>
          <w:tcPr>
            <w:tcW w:w="636" w:type="dxa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10.6</w:t>
            </w:r>
          </w:p>
        </w:tc>
        <w:tc>
          <w:tcPr>
            <w:tcW w:w="2548" w:type="dxa"/>
            <w:gridSpan w:val="2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6"/>
              </w:rPr>
              <w:t>Изделие «Курица»</w:t>
            </w:r>
          </w:p>
        </w:tc>
        <w:tc>
          <w:tcPr>
            <w:tcW w:w="1023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4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991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42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39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6F28A3" w:rsidTr="00237694">
        <w:tc>
          <w:tcPr>
            <w:tcW w:w="636" w:type="dxa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10.7</w:t>
            </w:r>
          </w:p>
        </w:tc>
        <w:tc>
          <w:tcPr>
            <w:tcW w:w="2548" w:type="dxa"/>
            <w:gridSpan w:val="2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6"/>
              </w:rPr>
              <w:t>Изделие «Ласточка»</w:t>
            </w:r>
          </w:p>
        </w:tc>
        <w:tc>
          <w:tcPr>
            <w:tcW w:w="1023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4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991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42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39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6F28A3" w:rsidTr="004D4545">
        <w:tc>
          <w:tcPr>
            <w:tcW w:w="636" w:type="dxa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10.8</w:t>
            </w:r>
          </w:p>
        </w:tc>
        <w:tc>
          <w:tcPr>
            <w:tcW w:w="2548" w:type="dxa"/>
            <w:gridSpan w:val="2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6"/>
              </w:rPr>
              <w:t>Изделие «Страус</w:t>
            </w:r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023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4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991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42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39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6F28A3" w:rsidTr="00434EA4">
        <w:tc>
          <w:tcPr>
            <w:tcW w:w="636" w:type="dxa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10.9</w:t>
            </w:r>
          </w:p>
        </w:tc>
        <w:tc>
          <w:tcPr>
            <w:tcW w:w="2548" w:type="dxa"/>
            <w:gridSpan w:val="2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6"/>
              </w:rPr>
              <w:t xml:space="preserve">Изделие </w:t>
            </w:r>
            <w:r>
              <w:rPr>
                <w:rFonts w:ascii="Times New Roman" w:hAnsi="Times New Roman"/>
                <w:color w:val="000000"/>
                <w:sz w:val="24"/>
              </w:rPr>
              <w:t>«Цыплёнок»</w:t>
            </w:r>
          </w:p>
        </w:tc>
        <w:tc>
          <w:tcPr>
            <w:tcW w:w="1023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4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991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42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39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6F28A3" w:rsidTr="002003A1">
        <w:tc>
          <w:tcPr>
            <w:tcW w:w="636" w:type="dxa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10.10</w:t>
            </w:r>
          </w:p>
        </w:tc>
        <w:tc>
          <w:tcPr>
            <w:tcW w:w="2548" w:type="dxa"/>
            <w:gridSpan w:val="2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6"/>
              </w:rPr>
              <w:t>Изделие «Цапля»</w:t>
            </w:r>
          </w:p>
        </w:tc>
        <w:tc>
          <w:tcPr>
            <w:tcW w:w="1023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4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991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42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39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6F28A3" w:rsidTr="006D3688">
        <w:tc>
          <w:tcPr>
            <w:tcW w:w="636" w:type="dxa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10 .11</w:t>
            </w:r>
          </w:p>
        </w:tc>
        <w:tc>
          <w:tcPr>
            <w:tcW w:w="2548" w:type="dxa"/>
            <w:gridSpan w:val="2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6"/>
              </w:rPr>
              <w:t>Изделие «Фазан»</w:t>
            </w:r>
          </w:p>
        </w:tc>
        <w:tc>
          <w:tcPr>
            <w:tcW w:w="1023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4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991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42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39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2E5AE3" w:rsidTr="00DE1EEB">
        <w:tc>
          <w:tcPr>
            <w:tcW w:w="664" w:type="dxa"/>
            <w:gridSpan w:val="2"/>
          </w:tcPr>
          <w:p w:rsidR="002E5AE3" w:rsidRDefault="009F13C0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9509" w:type="dxa"/>
            <w:gridSpan w:val="6"/>
          </w:tcPr>
          <w:p w:rsidR="002E5AE3" w:rsidRDefault="009F13C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b/>
                <w:i/>
                <w:sz w:val="26"/>
                <w:szCs w:val="26"/>
              </w:rPr>
              <w:t>Б</w:t>
            </w:r>
            <w:r>
              <w:rPr>
                <w:rFonts w:ascii="Times New Roman" w:hAnsi="Times New Roman"/>
                <w:b/>
                <w:i/>
                <w:color w:val="000000"/>
                <w:sz w:val="26"/>
                <w:highlight w:val="white"/>
              </w:rPr>
              <w:t>азовая форма «Бутон»</w:t>
            </w:r>
            <w:r>
              <w:rPr>
                <w:rFonts w:ascii="Times New Roman" w:hAnsi="Times New Roman"/>
                <w:b/>
                <w:i/>
                <w:color w:val="000000"/>
                <w:sz w:val="26"/>
              </w:rPr>
              <w:t xml:space="preserve">  (9 ч.)</w:t>
            </w:r>
          </w:p>
        </w:tc>
      </w:tr>
      <w:tr w:rsidR="006F28A3" w:rsidTr="00F27A16">
        <w:tc>
          <w:tcPr>
            <w:tcW w:w="636" w:type="dxa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11.1</w:t>
            </w:r>
          </w:p>
        </w:tc>
        <w:tc>
          <w:tcPr>
            <w:tcW w:w="2548" w:type="dxa"/>
            <w:gridSpan w:val="2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базовой формой «Бутон »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,с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основными приемами работы, способами складывания базовой формы</w:t>
            </w:r>
          </w:p>
        </w:tc>
        <w:tc>
          <w:tcPr>
            <w:tcW w:w="1023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4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1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2142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39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6F28A3" w:rsidTr="00073F2C">
        <w:tc>
          <w:tcPr>
            <w:tcW w:w="636" w:type="dxa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11.2</w:t>
            </w:r>
          </w:p>
        </w:tc>
        <w:tc>
          <w:tcPr>
            <w:tcW w:w="2548" w:type="dxa"/>
            <w:gridSpan w:val="2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6"/>
              </w:rPr>
              <w:t>Изделие «Лотос»</w:t>
            </w:r>
          </w:p>
        </w:tc>
        <w:tc>
          <w:tcPr>
            <w:tcW w:w="1023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4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991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42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39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6F28A3" w:rsidTr="00F048A0">
        <w:trPr>
          <w:trHeight w:val="267"/>
        </w:trPr>
        <w:tc>
          <w:tcPr>
            <w:tcW w:w="636" w:type="dxa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11.3</w:t>
            </w:r>
          </w:p>
        </w:tc>
        <w:tc>
          <w:tcPr>
            <w:tcW w:w="2548" w:type="dxa"/>
            <w:gridSpan w:val="2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6"/>
              </w:rPr>
              <w:t>Изделие «Ромашка»</w:t>
            </w:r>
          </w:p>
        </w:tc>
        <w:tc>
          <w:tcPr>
            <w:tcW w:w="1023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4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991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42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39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6F28A3" w:rsidTr="00C05FD6">
        <w:tc>
          <w:tcPr>
            <w:tcW w:w="636" w:type="dxa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11.4</w:t>
            </w:r>
          </w:p>
        </w:tc>
        <w:tc>
          <w:tcPr>
            <w:tcW w:w="2548" w:type="dxa"/>
            <w:gridSpan w:val="2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6"/>
              </w:rPr>
              <w:t>Изделие «Тюльпаны»</w:t>
            </w:r>
          </w:p>
        </w:tc>
        <w:tc>
          <w:tcPr>
            <w:tcW w:w="1023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4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991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42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39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6F28A3" w:rsidTr="00184265">
        <w:tc>
          <w:tcPr>
            <w:tcW w:w="636" w:type="dxa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11.5</w:t>
            </w:r>
          </w:p>
        </w:tc>
        <w:tc>
          <w:tcPr>
            <w:tcW w:w="2548" w:type="dxa"/>
            <w:gridSpan w:val="2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6"/>
              </w:rPr>
              <w:t>Изделие «Звезда»</w:t>
            </w:r>
          </w:p>
        </w:tc>
        <w:tc>
          <w:tcPr>
            <w:tcW w:w="1023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4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991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42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39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6F28A3" w:rsidTr="0077701D">
        <w:tc>
          <w:tcPr>
            <w:tcW w:w="636" w:type="dxa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11.6</w:t>
            </w:r>
          </w:p>
        </w:tc>
        <w:tc>
          <w:tcPr>
            <w:tcW w:w="2548" w:type="dxa"/>
            <w:gridSpan w:val="2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6"/>
              </w:rPr>
              <w:t>Изделие «Цветочная композиция»</w:t>
            </w:r>
          </w:p>
        </w:tc>
        <w:tc>
          <w:tcPr>
            <w:tcW w:w="1023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4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991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42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39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2E5AE3" w:rsidTr="00DE1EEB">
        <w:tc>
          <w:tcPr>
            <w:tcW w:w="664" w:type="dxa"/>
            <w:gridSpan w:val="2"/>
          </w:tcPr>
          <w:p w:rsidR="002E5AE3" w:rsidRDefault="009F13C0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9509" w:type="dxa"/>
            <w:gridSpan w:val="6"/>
          </w:tcPr>
          <w:p w:rsidR="002E5AE3" w:rsidRDefault="009F13C0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i/>
                <w:color w:val="000000"/>
                <w:sz w:val="26"/>
                <w:highlight w:val="white"/>
              </w:rPr>
              <w:t>Оригами на праздничном столе (6 ч)</w:t>
            </w:r>
          </w:p>
        </w:tc>
      </w:tr>
      <w:tr w:rsidR="006F28A3" w:rsidTr="009D1940">
        <w:tc>
          <w:tcPr>
            <w:tcW w:w="636" w:type="dxa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12.1</w:t>
            </w:r>
          </w:p>
        </w:tc>
        <w:tc>
          <w:tcPr>
            <w:tcW w:w="2548" w:type="dxa"/>
            <w:gridSpan w:val="2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 w:val="24"/>
                <w:highlight w:val="white"/>
              </w:rPr>
              <w:t>Правила этикета. Складывание приглашений, поздравительных открыток.</w:t>
            </w:r>
          </w:p>
        </w:tc>
        <w:tc>
          <w:tcPr>
            <w:tcW w:w="1023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4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991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42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39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6F28A3" w:rsidTr="003519C4">
        <w:tc>
          <w:tcPr>
            <w:tcW w:w="636" w:type="dxa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12.2</w:t>
            </w:r>
          </w:p>
        </w:tc>
        <w:tc>
          <w:tcPr>
            <w:tcW w:w="2548" w:type="dxa"/>
            <w:gridSpan w:val="2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</w:t>
            </w:r>
            <w:r>
              <w:rPr>
                <w:rFonts w:ascii="Times New Roman" w:hAnsi="Times New Roman"/>
                <w:color w:val="000000"/>
                <w:sz w:val="24"/>
                <w:highlight w:val="white"/>
              </w:rPr>
              <w:t>алфетки, стаканчики,</w:t>
            </w:r>
          </w:p>
        </w:tc>
        <w:tc>
          <w:tcPr>
            <w:tcW w:w="1023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4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991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42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39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6F28A3" w:rsidTr="00B475DF">
        <w:trPr>
          <w:trHeight w:val="267"/>
        </w:trPr>
        <w:tc>
          <w:tcPr>
            <w:tcW w:w="636" w:type="dxa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12.3</w:t>
            </w:r>
          </w:p>
        </w:tc>
        <w:tc>
          <w:tcPr>
            <w:tcW w:w="2548" w:type="dxa"/>
            <w:gridSpan w:val="2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</w:t>
            </w:r>
            <w:r>
              <w:rPr>
                <w:rFonts w:ascii="Times New Roman" w:hAnsi="Times New Roman"/>
                <w:color w:val="000000"/>
                <w:sz w:val="24"/>
                <w:highlight w:val="white"/>
              </w:rPr>
              <w:t>оробочки и вазочки.</w:t>
            </w:r>
          </w:p>
        </w:tc>
        <w:tc>
          <w:tcPr>
            <w:tcW w:w="1023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4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991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42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39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6F28A3" w:rsidTr="00920EDA">
        <w:tc>
          <w:tcPr>
            <w:tcW w:w="636" w:type="dxa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12.4</w:t>
            </w:r>
          </w:p>
        </w:tc>
        <w:tc>
          <w:tcPr>
            <w:tcW w:w="2548" w:type="dxa"/>
            <w:gridSpan w:val="2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6"/>
              </w:rPr>
              <w:t>О</w:t>
            </w:r>
            <w:r>
              <w:rPr>
                <w:rFonts w:ascii="Times New Roman" w:hAnsi="Times New Roman"/>
                <w:color w:val="000000"/>
                <w:sz w:val="24"/>
                <w:highlight w:val="white"/>
              </w:rPr>
              <w:t>формление праздничного стола.</w:t>
            </w:r>
          </w:p>
        </w:tc>
        <w:tc>
          <w:tcPr>
            <w:tcW w:w="1023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4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991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42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39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2E5AE3" w:rsidTr="00DE1EEB">
        <w:tc>
          <w:tcPr>
            <w:tcW w:w="664" w:type="dxa"/>
            <w:gridSpan w:val="2"/>
          </w:tcPr>
          <w:p w:rsidR="002E5AE3" w:rsidRDefault="009F13C0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9509" w:type="dxa"/>
            <w:gridSpan w:val="6"/>
          </w:tcPr>
          <w:p w:rsidR="002E5AE3" w:rsidRDefault="009F13C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b/>
                <w:i/>
                <w:sz w:val="26"/>
                <w:szCs w:val="26"/>
              </w:rPr>
              <w:t xml:space="preserve">Повторение базовых форм </w:t>
            </w:r>
            <w:r>
              <w:rPr>
                <w:rFonts w:ascii="Times New Roman" w:hAnsi="Times New Roman"/>
                <w:b/>
                <w:i/>
                <w:color w:val="000000"/>
                <w:sz w:val="26"/>
              </w:rPr>
              <w:t>(12 ч.)</w:t>
            </w:r>
          </w:p>
        </w:tc>
      </w:tr>
      <w:tr w:rsidR="006F28A3" w:rsidTr="006811C9">
        <w:tc>
          <w:tcPr>
            <w:tcW w:w="636" w:type="dxa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13.1</w:t>
            </w:r>
          </w:p>
        </w:tc>
        <w:tc>
          <w:tcPr>
            <w:tcW w:w="2548" w:type="dxa"/>
            <w:gridSpan w:val="2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Беседа «Что мы умеем? Вспомним».</w:t>
            </w:r>
          </w:p>
        </w:tc>
        <w:tc>
          <w:tcPr>
            <w:tcW w:w="1023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4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1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2142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39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6F28A3" w:rsidTr="00AF0529">
        <w:tc>
          <w:tcPr>
            <w:tcW w:w="636" w:type="dxa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13.2</w:t>
            </w:r>
          </w:p>
        </w:tc>
        <w:tc>
          <w:tcPr>
            <w:tcW w:w="2548" w:type="dxa"/>
            <w:gridSpan w:val="2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 w:val="24"/>
                <w:highlight w:val="white"/>
              </w:rPr>
              <w:t>Композиция: « Островок в пруду».</w:t>
            </w:r>
          </w:p>
        </w:tc>
        <w:tc>
          <w:tcPr>
            <w:tcW w:w="1023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4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991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42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39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6F28A3" w:rsidTr="00202614">
        <w:trPr>
          <w:trHeight w:val="530"/>
        </w:trPr>
        <w:tc>
          <w:tcPr>
            <w:tcW w:w="636" w:type="dxa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13.3</w:t>
            </w:r>
          </w:p>
        </w:tc>
        <w:tc>
          <w:tcPr>
            <w:tcW w:w="2548" w:type="dxa"/>
            <w:gridSpan w:val="2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 w:val="24"/>
                <w:highlight w:val="white"/>
              </w:rPr>
              <w:t>Композиция «Птицы в лесу»</w:t>
            </w:r>
          </w:p>
        </w:tc>
        <w:tc>
          <w:tcPr>
            <w:tcW w:w="1023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4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991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42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39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6F28A3" w:rsidTr="00273FBC">
        <w:tc>
          <w:tcPr>
            <w:tcW w:w="636" w:type="dxa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13.4</w:t>
            </w:r>
          </w:p>
        </w:tc>
        <w:tc>
          <w:tcPr>
            <w:tcW w:w="2548" w:type="dxa"/>
            <w:gridSpan w:val="2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 w:val="24"/>
                <w:highlight w:val="white"/>
              </w:rPr>
              <w:t>Оригами – почта. Конверты  для писем.</w:t>
            </w:r>
          </w:p>
        </w:tc>
        <w:tc>
          <w:tcPr>
            <w:tcW w:w="1023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4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991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42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39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6F28A3" w:rsidTr="00957903">
        <w:tc>
          <w:tcPr>
            <w:tcW w:w="636" w:type="dxa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13.5</w:t>
            </w:r>
          </w:p>
        </w:tc>
        <w:tc>
          <w:tcPr>
            <w:tcW w:w="2548" w:type="dxa"/>
            <w:gridSpan w:val="2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6"/>
              </w:rPr>
              <w:t>Композиция «На лесной полянке»</w:t>
            </w:r>
          </w:p>
        </w:tc>
        <w:tc>
          <w:tcPr>
            <w:tcW w:w="1023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4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991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42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39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6F28A3" w:rsidTr="00212D02">
        <w:tc>
          <w:tcPr>
            <w:tcW w:w="636" w:type="dxa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13.6</w:t>
            </w:r>
          </w:p>
        </w:tc>
        <w:tc>
          <w:tcPr>
            <w:tcW w:w="2548" w:type="dxa"/>
            <w:gridSpan w:val="2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 w:val="24"/>
                <w:highlight w:val="white"/>
              </w:rPr>
              <w:t>Беседа на тему «Чему мы научились на занятиях?»</w:t>
            </w:r>
          </w:p>
        </w:tc>
        <w:tc>
          <w:tcPr>
            <w:tcW w:w="1023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4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1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142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39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6F28A3" w:rsidTr="000E661A">
        <w:tc>
          <w:tcPr>
            <w:tcW w:w="636" w:type="dxa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13.7</w:t>
            </w:r>
          </w:p>
        </w:tc>
        <w:tc>
          <w:tcPr>
            <w:tcW w:w="2548" w:type="dxa"/>
            <w:gridSpan w:val="2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 w:val="24"/>
                <w:highlight w:val="white"/>
              </w:rPr>
              <w:t>Выставка моделей, изготовленных в течение года Творческая мастерская: любимые поделки.</w:t>
            </w:r>
          </w:p>
        </w:tc>
        <w:tc>
          <w:tcPr>
            <w:tcW w:w="1023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4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991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42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39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6F28A3" w:rsidTr="00B124F7">
        <w:trPr>
          <w:trHeight w:val="2564"/>
        </w:trPr>
        <w:tc>
          <w:tcPr>
            <w:tcW w:w="636" w:type="dxa"/>
          </w:tcPr>
          <w:p w:rsidR="006F28A3" w:rsidRDefault="006F28A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13.8</w:t>
            </w:r>
          </w:p>
        </w:tc>
        <w:tc>
          <w:tcPr>
            <w:tcW w:w="2548" w:type="dxa"/>
            <w:gridSpan w:val="2"/>
          </w:tcPr>
          <w:p w:rsidR="006F28A3" w:rsidRDefault="006F28A3">
            <w:pPr>
              <w:spacing w:after="0"/>
              <w:contextualSpacing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Итоговое занятие. Выставка лучших работ. Проведение  конкурса «Самые умелые руки». Вручение грамот, призов.</w:t>
            </w:r>
          </w:p>
        </w:tc>
        <w:tc>
          <w:tcPr>
            <w:tcW w:w="1023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94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991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42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39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6F28A3" w:rsidTr="00B41F55">
        <w:tc>
          <w:tcPr>
            <w:tcW w:w="3184" w:type="dxa"/>
            <w:gridSpan w:val="3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Итого часов</w:t>
            </w:r>
          </w:p>
        </w:tc>
        <w:tc>
          <w:tcPr>
            <w:tcW w:w="1023" w:type="dxa"/>
          </w:tcPr>
          <w:p w:rsidR="006F28A3" w:rsidRDefault="006F28A3" w:rsidP="00FA29D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162 </w:t>
            </w:r>
          </w:p>
        </w:tc>
        <w:tc>
          <w:tcPr>
            <w:tcW w:w="994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63</w:t>
            </w:r>
          </w:p>
        </w:tc>
        <w:tc>
          <w:tcPr>
            <w:tcW w:w="991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99</w:t>
            </w:r>
          </w:p>
        </w:tc>
        <w:tc>
          <w:tcPr>
            <w:tcW w:w="2142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39" w:type="dxa"/>
          </w:tcPr>
          <w:p w:rsidR="006F28A3" w:rsidRDefault="006F28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</w:tbl>
    <w:p w:rsidR="002E5AE3" w:rsidRDefault="002E5AE3">
      <w:pPr>
        <w:pStyle w:val="af3"/>
        <w:spacing w:after="0" w:line="360" w:lineRule="auto"/>
        <w:ind w:left="0"/>
        <w:rPr>
          <w:szCs w:val="26"/>
        </w:rPr>
      </w:pPr>
    </w:p>
    <w:p w:rsidR="002E5AE3" w:rsidRDefault="009F13C0">
      <w:pPr>
        <w:pStyle w:val="af3"/>
        <w:spacing w:after="0" w:line="360" w:lineRule="auto"/>
        <w:ind w:left="360"/>
        <w:jc w:val="center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4. Содержание программы</w:t>
      </w:r>
    </w:p>
    <w:p w:rsidR="002E5AE3" w:rsidRDefault="009F13C0">
      <w:pPr>
        <w:shd w:val="clear" w:color="auto" w:fill="FFFFFF"/>
        <w:spacing w:before="195" w:after="195"/>
        <w:contextualSpacing/>
        <w:rPr>
          <w:rFonts w:ascii="Times New Roman" w:hAnsi="Times New Roman"/>
          <w:sz w:val="26"/>
        </w:rPr>
      </w:pPr>
      <w:r>
        <w:rPr>
          <w:rFonts w:ascii="Times New Roman" w:hAnsi="Times New Roman"/>
          <w:b/>
          <w:color w:val="000000"/>
          <w:sz w:val="26"/>
        </w:rPr>
        <w:t xml:space="preserve">     1. Знакомство с оригами. (4.5 ч.)</w:t>
      </w:r>
    </w:p>
    <w:p w:rsidR="002E5AE3" w:rsidRDefault="009F13C0">
      <w:pPr>
        <w:shd w:val="clear" w:color="auto" w:fill="FFFFFF"/>
        <w:spacing w:before="195" w:after="195"/>
        <w:contextualSpacing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color w:val="000000"/>
          <w:sz w:val="26"/>
        </w:rPr>
        <w:t>Знакомство с оригами. (Теория) Беседа: Знакомство с видами бумаги и её основными свойствами, с инструментами для обработки. Правила безопасности труда при работе с ручным инструментом (составление памятки). Беседа по охране труд</w:t>
      </w:r>
      <w:proofErr w:type="gramStart"/>
      <w:r>
        <w:rPr>
          <w:rFonts w:ascii="Times New Roman" w:hAnsi="Times New Roman"/>
          <w:color w:val="000000"/>
          <w:sz w:val="26"/>
        </w:rPr>
        <w:t>а(</w:t>
      </w:r>
      <w:proofErr w:type="gramEnd"/>
      <w:r>
        <w:rPr>
          <w:rFonts w:ascii="Times New Roman" w:hAnsi="Times New Roman"/>
          <w:color w:val="000000"/>
          <w:sz w:val="26"/>
        </w:rPr>
        <w:t>работа в группах). Входная диагностика.</w:t>
      </w:r>
    </w:p>
    <w:p w:rsidR="002E5AE3" w:rsidRDefault="009F13C0">
      <w:pPr>
        <w:shd w:val="clear" w:color="auto" w:fill="FFFFFF"/>
        <w:spacing w:before="195" w:after="195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Verdana" w:eastAsia="Verdana" w:hAnsi="Verdana" w:cs="Verdana"/>
          <w:b/>
          <w:color w:val="000000"/>
          <w:sz w:val="20"/>
        </w:rPr>
        <w:t xml:space="preserve">      </w:t>
      </w:r>
      <w:r>
        <w:rPr>
          <w:rFonts w:ascii="Times New Roman" w:hAnsi="Times New Roman"/>
          <w:b/>
          <w:color w:val="000000"/>
          <w:sz w:val="26"/>
        </w:rPr>
        <w:t>2.Квадрат – основная фигура оригами. (13.5 ч.)</w:t>
      </w:r>
    </w:p>
    <w:p w:rsidR="002E5AE3" w:rsidRDefault="009F13C0" w:rsidP="00D85369">
      <w:pPr>
        <w:pBdr>
          <w:left w:val="none" w:sz="4" w:space="4" w:color="000000"/>
        </w:pBdr>
        <w:shd w:val="clear" w:color="auto" w:fill="FFFFFF"/>
        <w:spacing w:before="195" w:after="195"/>
        <w:contextualSpacing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color w:val="000000"/>
          <w:sz w:val="26"/>
        </w:rPr>
        <w:lastRenderedPageBreak/>
        <w:t> Знакомство с понятием «базовые формы». (Теория) Познакомить с базовой формой «квадрат». Дать учащимся понятие термина « базовые формы». Познакомить с разными видами базовых форм. Изготовление квадрата. (Практика) Изготовление квадрата из прямоугольного листа бумаги (два способа). Условные обозначения в оригами. (Теория) Знакомство с условными знаками, принятыми в оригами.</w:t>
      </w:r>
      <w:r w:rsidR="004E77AF">
        <w:rPr>
          <w:rFonts w:ascii="Times New Roman" w:hAnsi="Times New Roman"/>
          <w:color w:val="000000"/>
          <w:sz w:val="26"/>
        </w:rPr>
        <w:t xml:space="preserve"> </w:t>
      </w:r>
      <w:r>
        <w:rPr>
          <w:rFonts w:ascii="Times New Roman" w:hAnsi="Times New Roman"/>
          <w:color w:val="000000"/>
          <w:sz w:val="26"/>
        </w:rPr>
        <w:t>Термины, принятые в оригами.  (Практика) Знакомство с условными знаками, принятыми в оригами. Инструкционные карты, демонстрирующие проце</w:t>
      </w:r>
      <w:proofErr w:type="gramStart"/>
      <w:r>
        <w:rPr>
          <w:rFonts w:ascii="Times New Roman" w:hAnsi="Times New Roman"/>
          <w:color w:val="000000"/>
          <w:sz w:val="26"/>
        </w:rPr>
        <w:t>сс скл</w:t>
      </w:r>
      <w:proofErr w:type="gramEnd"/>
      <w:r>
        <w:rPr>
          <w:rFonts w:ascii="Times New Roman" w:hAnsi="Times New Roman"/>
          <w:color w:val="000000"/>
          <w:sz w:val="26"/>
        </w:rPr>
        <w:t>адывания. Зн</w:t>
      </w:r>
      <w:r w:rsidR="00D85369">
        <w:rPr>
          <w:rFonts w:ascii="Times New Roman" w:hAnsi="Times New Roman"/>
          <w:color w:val="000000"/>
          <w:sz w:val="26"/>
        </w:rPr>
        <w:t>акомство с терминами. Изготовле</w:t>
      </w:r>
      <w:r>
        <w:rPr>
          <w:rFonts w:ascii="Times New Roman" w:hAnsi="Times New Roman"/>
          <w:color w:val="000000"/>
          <w:sz w:val="26"/>
        </w:rPr>
        <w:t>ние изделий «Кот, «Собачка», «Кролик», «Ворона», «Стакан», «Кошелёк» (практика).</w:t>
      </w:r>
    </w:p>
    <w:p w:rsidR="002E5AE3" w:rsidRDefault="009F13C0" w:rsidP="00D85369">
      <w:pPr>
        <w:pBdr>
          <w:left w:val="none" w:sz="4" w:space="4" w:color="000000"/>
        </w:pBdr>
        <w:shd w:val="clear" w:color="auto" w:fill="FFFFFF"/>
        <w:spacing w:after="0"/>
        <w:rPr>
          <w:rFonts w:ascii="Times New Roman" w:hAnsi="Times New Roman"/>
          <w:b/>
          <w:sz w:val="26"/>
        </w:rPr>
      </w:pPr>
      <w:r>
        <w:rPr>
          <w:rFonts w:ascii="Times New Roman" w:hAnsi="Times New Roman"/>
          <w:b/>
          <w:color w:val="000000"/>
          <w:sz w:val="26"/>
        </w:rPr>
        <w:t xml:space="preserve">     3. Базовая форма: «Треугольник»</w:t>
      </w:r>
      <w:r>
        <w:rPr>
          <w:rFonts w:ascii="Times New Roman" w:hAnsi="Times New Roman"/>
          <w:b/>
          <w:sz w:val="26"/>
        </w:rPr>
        <w:t xml:space="preserve"> (15 ч.)</w:t>
      </w:r>
    </w:p>
    <w:p w:rsidR="002E5AE3" w:rsidRDefault="009F13C0" w:rsidP="00D85369">
      <w:pPr>
        <w:pBdr>
          <w:left w:val="none" w:sz="4" w:space="4" w:color="000000"/>
        </w:pBdr>
        <w:shd w:val="clear" w:color="auto" w:fill="FFFFFF"/>
        <w:spacing w:after="0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color w:val="000000"/>
          <w:sz w:val="26"/>
        </w:rPr>
        <w:t>Знакомство с базовой формой «Треугольник» и её видами, с основными приемами работы, способами складывания базового треугольника</w:t>
      </w:r>
      <w:proofErr w:type="gramStart"/>
      <w:r>
        <w:rPr>
          <w:rFonts w:ascii="Times New Roman" w:hAnsi="Times New Roman"/>
          <w:color w:val="000000"/>
          <w:sz w:val="26"/>
        </w:rPr>
        <w:t>.</w:t>
      </w:r>
      <w:proofErr w:type="gramEnd"/>
      <w:r>
        <w:rPr>
          <w:rFonts w:ascii="Times New Roman" w:hAnsi="Times New Roman"/>
          <w:color w:val="000000"/>
          <w:sz w:val="26"/>
        </w:rPr>
        <w:t xml:space="preserve"> </w:t>
      </w:r>
      <w:proofErr w:type="gramStart"/>
      <w:r>
        <w:rPr>
          <w:rFonts w:ascii="Times New Roman" w:hAnsi="Times New Roman"/>
          <w:color w:val="000000"/>
          <w:sz w:val="26"/>
        </w:rPr>
        <w:t>с</w:t>
      </w:r>
      <w:proofErr w:type="gramEnd"/>
      <w:r>
        <w:rPr>
          <w:rFonts w:ascii="Times New Roman" w:hAnsi="Times New Roman"/>
          <w:color w:val="000000"/>
          <w:sz w:val="26"/>
        </w:rPr>
        <w:t xml:space="preserve">облюдать правила бережного использования бумаги. Работа с инструкционными картами и схемами. </w:t>
      </w:r>
      <w:proofErr w:type="gramStart"/>
      <w:r>
        <w:rPr>
          <w:rFonts w:ascii="Times New Roman" w:hAnsi="Times New Roman"/>
          <w:color w:val="000000"/>
          <w:sz w:val="26"/>
        </w:rPr>
        <w:t>Изделия «Бабочка», «Лиса», «Тюльпан», «Лягушка», «Верблюд», «Парусник», «Дом», «Гриб», «Голубь» (практика).</w:t>
      </w:r>
      <w:proofErr w:type="gramEnd"/>
    </w:p>
    <w:p w:rsidR="002E5AE3" w:rsidRDefault="009F13C0" w:rsidP="00D85369">
      <w:pPr>
        <w:pBdr>
          <w:left w:val="none" w:sz="4" w:space="4" w:color="000000"/>
        </w:pBdr>
        <w:shd w:val="clear" w:color="auto" w:fill="FFFFFF"/>
        <w:spacing w:after="0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</w:rPr>
        <w:t xml:space="preserve">     4.</w:t>
      </w:r>
      <w:r>
        <w:rPr>
          <w:rFonts w:ascii="Times New Roman" w:hAnsi="Times New Roman"/>
          <w:b/>
          <w:color w:val="000000"/>
          <w:sz w:val="26"/>
        </w:rPr>
        <w:t xml:space="preserve"> Базовая форма «Воздушный змей»</w:t>
      </w:r>
      <w:r>
        <w:rPr>
          <w:rFonts w:ascii="Times New Roman" w:hAnsi="Times New Roman"/>
          <w:b/>
          <w:sz w:val="26"/>
        </w:rPr>
        <w:t xml:space="preserve"> (18 ч.)</w:t>
      </w:r>
    </w:p>
    <w:p w:rsidR="002E5AE3" w:rsidRDefault="009F13C0" w:rsidP="00D85369">
      <w:pPr>
        <w:pBdr>
          <w:left w:val="none" w:sz="4" w:space="4" w:color="000000"/>
        </w:pBdr>
        <w:shd w:val="clear" w:color="auto" w:fill="FFFFFF"/>
        <w:spacing w:after="0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color w:val="000000"/>
          <w:sz w:val="26"/>
        </w:rPr>
        <w:t>Знакомство с базовой формой «Воздушный змей»,</w:t>
      </w:r>
      <w:r w:rsidR="00D85369">
        <w:rPr>
          <w:rFonts w:ascii="Times New Roman" w:hAnsi="Times New Roman"/>
          <w:color w:val="000000"/>
          <w:sz w:val="26"/>
        </w:rPr>
        <w:t xml:space="preserve"> </w:t>
      </w:r>
      <w:r>
        <w:rPr>
          <w:rFonts w:ascii="Times New Roman" w:hAnsi="Times New Roman"/>
          <w:color w:val="000000"/>
          <w:sz w:val="26"/>
        </w:rPr>
        <w:t xml:space="preserve">с основными приемами работы, способами складывания базовой формы. Уметь отличать от остальных базовых форм. Складывать изделия из этой формы и составлять композиции из изделий. Работа с  инструкционными картами и схемами. </w:t>
      </w:r>
      <w:proofErr w:type="gramStart"/>
      <w:r>
        <w:rPr>
          <w:rFonts w:ascii="Times New Roman" w:hAnsi="Times New Roman"/>
          <w:color w:val="000000"/>
          <w:sz w:val="26"/>
        </w:rPr>
        <w:t xml:space="preserve">Изделия  </w:t>
      </w:r>
      <w:r>
        <w:rPr>
          <w:rFonts w:ascii="Times New Roman" w:hAnsi="Times New Roman"/>
          <w:sz w:val="26"/>
          <w:szCs w:val="26"/>
        </w:rPr>
        <w:t xml:space="preserve">«Жираф», «Слонёнок», «Слон», «Жар-птица», «Сова», «Зебра», «Пингвин», </w:t>
      </w:r>
      <w:r>
        <w:rPr>
          <w:rFonts w:ascii="Times New Roman" w:hAnsi="Times New Roman"/>
          <w:sz w:val="26"/>
          <w:szCs w:val="24"/>
        </w:rPr>
        <w:t>«Попугай», «Лев», «Петушок»</w:t>
      </w:r>
      <w:r>
        <w:rPr>
          <w:rFonts w:ascii="Times New Roman" w:hAnsi="Times New Roman"/>
          <w:sz w:val="26"/>
        </w:rPr>
        <w:t xml:space="preserve">, </w:t>
      </w:r>
      <w:r>
        <w:rPr>
          <w:rFonts w:ascii="Times New Roman" w:hAnsi="Times New Roman"/>
          <w:sz w:val="26"/>
          <w:szCs w:val="24"/>
        </w:rPr>
        <w:t>«Зайчик»</w:t>
      </w:r>
      <w:r>
        <w:rPr>
          <w:rFonts w:ascii="Times New Roman" w:hAnsi="Times New Roman"/>
          <w:sz w:val="26"/>
        </w:rPr>
        <w:t>,</w:t>
      </w:r>
      <w:r>
        <w:rPr>
          <w:rFonts w:ascii="Times New Roman" w:hAnsi="Times New Roman"/>
          <w:sz w:val="26"/>
          <w:szCs w:val="24"/>
        </w:rPr>
        <w:t xml:space="preserve"> «Динозавр».</w:t>
      </w:r>
      <w:proofErr w:type="gramEnd"/>
    </w:p>
    <w:p w:rsidR="002E5AE3" w:rsidRDefault="009F13C0" w:rsidP="00D85369">
      <w:pPr>
        <w:pBdr>
          <w:left w:val="none" w:sz="4" w:space="4" w:color="000000"/>
        </w:pBdr>
        <w:contextualSpacing/>
        <w:rPr>
          <w:rFonts w:ascii="Times New Roman" w:hAnsi="Times New Roman"/>
          <w:b/>
          <w:sz w:val="26"/>
        </w:rPr>
      </w:pPr>
      <w:r>
        <w:rPr>
          <w:rFonts w:ascii="Times New Roman" w:hAnsi="Times New Roman"/>
          <w:b/>
          <w:sz w:val="26"/>
        </w:rPr>
        <w:t xml:space="preserve">     5.</w:t>
      </w:r>
      <w:r>
        <w:rPr>
          <w:rFonts w:ascii="Times New Roman" w:hAnsi="Times New Roman"/>
          <w:b/>
          <w:color w:val="000000"/>
          <w:sz w:val="26"/>
        </w:rPr>
        <w:t xml:space="preserve"> </w:t>
      </w:r>
      <w:r>
        <w:rPr>
          <w:rFonts w:ascii="Times New Roman" w:hAnsi="Times New Roman"/>
          <w:b/>
          <w:color w:val="000000"/>
          <w:sz w:val="26"/>
          <w:highlight w:val="white"/>
        </w:rPr>
        <w:t>Базовая форма «Двойной треугольник»</w:t>
      </w:r>
      <w:r>
        <w:rPr>
          <w:rFonts w:ascii="Times New Roman" w:hAnsi="Times New Roman"/>
          <w:b/>
          <w:color w:val="000000"/>
          <w:sz w:val="26"/>
        </w:rPr>
        <w:t xml:space="preserve"> (13.5 ч.)</w:t>
      </w:r>
    </w:p>
    <w:p w:rsidR="002E5AE3" w:rsidRDefault="009F13C0" w:rsidP="00D85369">
      <w:pPr>
        <w:pBdr>
          <w:left w:val="none" w:sz="4" w:space="4" w:color="000000"/>
        </w:pBdr>
        <w:shd w:val="clear" w:color="auto" w:fill="FFFFFF"/>
        <w:spacing w:after="0"/>
        <w:contextualSpacing/>
        <w:jc w:val="both"/>
        <w:rPr>
          <w:rFonts w:ascii="Times New Roman" w:hAnsi="Times New Roman"/>
          <w:sz w:val="26"/>
          <w:szCs w:val="24"/>
        </w:rPr>
      </w:pPr>
      <w:r>
        <w:rPr>
          <w:rFonts w:ascii="Times New Roman" w:hAnsi="Times New Roman"/>
          <w:color w:val="000000"/>
          <w:sz w:val="26"/>
        </w:rPr>
        <w:t>Знакомство с базовой формой «Двойной треугольник»,</w:t>
      </w:r>
      <w:r w:rsidR="00D85369">
        <w:rPr>
          <w:rFonts w:ascii="Times New Roman" w:hAnsi="Times New Roman"/>
          <w:color w:val="000000"/>
          <w:sz w:val="26"/>
        </w:rPr>
        <w:t xml:space="preserve"> </w:t>
      </w:r>
      <w:r>
        <w:rPr>
          <w:rFonts w:ascii="Times New Roman" w:hAnsi="Times New Roman"/>
          <w:color w:val="000000"/>
          <w:sz w:val="26"/>
        </w:rPr>
        <w:t xml:space="preserve">с основными приемами работы, способами складывания базовой формы. Уметь отличать от остальных базовых форм. Складывать изделия из этой формы и составлять композиции из изделий. Работа с  инструкционными картами и схемами. </w:t>
      </w:r>
      <w:proofErr w:type="gramStart"/>
      <w:r>
        <w:rPr>
          <w:rFonts w:ascii="Times New Roman" w:hAnsi="Times New Roman"/>
          <w:color w:val="000000"/>
          <w:sz w:val="26"/>
        </w:rPr>
        <w:t xml:space="preserve">Изделия  </w:t>
      </w:r>
      <w:r>
        <w:rPr>
          <w:rFonts w:ascii="Times New Roman" w:hAnsi="Times New Roman"/>
          <w:sz w:val="26"/>
          <w:szCs w:val="24"/>
        </w:rPr>
        <w:t>«Свинья»</w:t>
      </w:r>
      <w:r>
        <w:rPr>
          <w:rFonts w:ascii="Times New Roman" w:hAnsi="Times New Roman"/>
          <w:sz w:val="26"/>
          <w:szCs w:val="26"/>
        </w:rPr>
        <w:t xml:space="preserve">, </w:t>
      </w:r>
      <w:r>
        <w:rPr>
          <w:rFonts w:ascii="Times New Roman" w:hAnsi="Times New Roman"/>
          <w:sz w:val="26"/>
          <w:szCs w:val="24"/>
        </w:rPr>
        <w:t>«Рыбка»</w:t>
      </w:r>
      <w:r>
        <w:rPr>
          <w:rFonts w:ascii="Times New Roman" w:hAnsi="Times New Roman"/>
          <w:sz w:val="26"/>
          <w:szCs w:val="26"/>
        </w:rPr>
        <w:t xml:space="preserve">, </w:t>
      </w:r>
      <w:r>
        <w:rPr>
          <w:rFonts w:ascii="Times New Roman" w:hAnsi="Times New Roman"/>
          <w:sz w:val="26"/>
          <w:szCs w:val="24"/>
        </w:rPr>
        <w:t>«Черепаха», «Цветы»</w:t>
      </w:r>
      <w:r>
        <w:rPr>
          <w:rFonts w:ascii="Times New Roman" w:hAnsi="Times New Roman"/>
          <w:sz w:val="26"/>
          <w:szCs w:val="26"/>
        </w:rPr>
        <w:t xml:space="preserve">, </w:t>
      </w:r>
      <w:r>
        <w:rPr>
          <w:rFonts w:ascii="Times New Roman" w:hAnsi="Times New Roman"/>
          <w:sz w:val="26"/>
          <w:szCs w:val="24"/>
        </w:rPr>
        <w:t xml:space="preserve"> «Прыгающая лягушка»</w:t>
      </w:r>
      <w:r>
        <w:rPr>
          <w:rFonts w:ascii="Times New Roman" w:hAnsi="Times New Roman"/>
          <w:sz w:val="26"/>
          <w:szCs w:val="26"/>
        </w:rPr>
        <w:t xml:space="preserve">, </w:t>
      </w:r>
      <w:r>
        <w:rPr>
          <w:rFonts w:ascii="Times New Roman" w:hAnsi="Times New Roman"/>
          <w:iCs/>
          <w:color w:val="000000"/>
          <w:sz w:val="26"/>
          <w:szCs w:val="24"/>
          <w:shd w:val="clear" w:color="auto" w:fill="FFFDF8"/>
        </w:rPr>
        <w:t>«Летучая мышь»</w:t>
      </w:r>
      <w:r>
        <w:rPr>
          <w:rFonts w:ascii="Times New Roman" w:hAnsi="Times New Roman"/>
          <w:sz w:val="26"/>
          <w:szCs w:val="26"/>
        </w:rPr>
        <w:t xml:space="preserve">, </w:t>
      </w:r>
      <w:r>
        <w:rPr>
          <w:rFonts w:ascii="Times New Roman" w:hAnsi="Times New Roman"/>
          <w:sz w:val="26"/>
          <w:szCs w:val="24"/>
        </w:rPr>
        <w:t>«Ракета»</w:t>
      </w:r>
      <w:r>
        <w:rPr>
          <w:rFonts w:ascii="Times New Roman" w:hAnsi="Times New Roman"/>
          <w:sz w:val="26"/>
          <w:szCs w:val="26"/>
        </w:rPr>
        <w:t xml:space="preserve">, </w:t>
      </w:r>
      <w:r>
        <w:rPr>
          <w:rFonts w:ascii="Times New Roman" w:hAnsi="Times New Roman"/>
          <w:sz w:val="26"/>
          <w:szCs w:val="24"/>
        </w:rPr>
        <w:t>«Гоночная машинка»</w:t>
      </w:r>
      <w:r>
        <w:rPr>
          <w:rFonts w:ascii="Times New Roman" w:hAnsi="Times New Roman"/>
          <w:sz w:val="26"/>
          <w:szCs w:val="26"/>
        </w:rPr>
        <w:t>.</w:t>
      </w:r>
      <w:proofErr w:type="gramEnd"/>
    </w:p>
    <w:p w:rsidR="002E5AE3" w:rsidRDefault="009F13C0" w:rsidP="00D85369">
      <w:pPr>
        <w:pBdr>
          <w:left w:val="none" w:sz="4" w:space="4" w:color="000000"/>
        </w:pBdr>
        <w:shd w:val="clear" w:color="auto" w:fill="FFFFFF"/>
        <w:spacing w:after="0"/>
        <w:jc w:val="both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sz w:val="26"/>
          <w:szCs w:val="24"/>
        </w:rPr>
        <w:t xml:space="preserve">     6. </w:t>
      </w:r>
      <w:r>
        <w:rPr>
          <w:rFonts w:ascii="Times New Roman" w:hAnsi="Times New Roman"/>
          <w:b/>
          <w:color w:val="000000"/>
          <w:sz w:val="28"/>
          <w:highlight w:val="white"/>
        </w:rPr>
        <w:t>Базовая форма «Двойной квадрат»</w:t>
      </w:r>
      <w:r>
        <w:rPr>
          <w:rFonts w:ascii="Times New Roman" w:hAnsi="Times New Roman"/>
          <w:b/>
          <w:color w:val="000000"/>
          <w:sz w:val="28"/>
        </w:rPr>
        <w:t xml:space="preserve"> (</w:t>
      </w:r>
      <w:r>
        <w:rPr>
          <w:rFonts w:ascii="Times New Roman" w:hAnsi="Times New Roman"/>
          <w:b/>
          <w:sz w:val="26"/>
          <w:szCs w:val="24"/>
        </w:rPr>
        <w:t>18 ч.)</w:t>
      </w:r>
    </w:p>
    <w:p w:rsidR="002E5AE3" w:rsidRDefault="009F13C0" w:rsidP="00D85369">
      <w:pPr>
        <w:pBdr>
          <w:left w:val="none" w:sz="4" w:space="4" w:color="000000"/>
        </w:pBdr>
        <w:shd w:val="clear" w:color="auto" w:fill="FFFFFF"/>
        <w:spacing w:after="0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color w:val="000000"/>
          <w:sz w:val="26"/>
        </w:rPr>
        <w:t>Знакомство с базовой формой «Двойной квадрат»,</w:t>
      </w:r>
      <w:r w:rsidR="00D85369">
        <w:rPr>
          <w:rFonts w:ascii="Times New Roman" w:hAnsi="Times New Roman"/>
          <w:color w:val="000000"/>
          <w:sz w:val="26"/>
        </w:rPr>
        <w:t xml:space="preserve"> </w:t>
      </w:r>
      <w:r>
        <w:rPr>
          <w:rFonts w:ascii="Times New Roman" w:hAnsi="Times New Roman"/>
          <w:color w:val="000000"/>
          <w:sz w:val="26"/>
        </w:rPr>
        <w:t xml:space="preserve">с основными приемами работы, способами складывания базовой формы. Уметь отличать от остальных базовых форм. Складывать изделия из этой формы и составлять композиции из изделий. Работа с  инструкционными картами и схемами. </w:t>
      </w:r>
      <w:proofErr w:type="gramStart"/>
      <w:r>
        <w:rPr>
          <w:rFonts w:ascii="Times New Roman" w:hAnsi="Times New Roman"/>
          <w:color w:val="000000"/>
          <w:sz w:val="26"/>
        </w:rPr>
        <w:t>Изделия «</w:t>
      </w:r>
      <w:r>
        <w:rPr>
          <w:rFonts w:ascii="Times New Roman" w:hAnsi="Times New Roman"/>
          <w:color w:val="000000"/>
          <w:sz w:val="26"/>
          <w:highlight w:val="white"/>
        </w:rPr>
        <w:t>Кувшинк</w:t>
      </w:r>
      <w:r>
        <w:rPr>
          <w:rFonts w:ascii="Times New Roman" w:hAnsi="Times New Roman"/>
          <w:color w:val="000000"/>
          <w:sz w:val="26"/>
        </w:rPr>
        <w:t>а», «Краб», «Кузнечик», «Лилия», «Павлин», «Летающий журавлик», «Надувной журавлик», «Свинка и мышь», «Тюлень», «Ваза»,</w:t>
      </w:r>
      <w:proofErr w:type="gramEnd"/>
    </w:p>
    <w:p w:rsidR="002E5AE3" w:rsidRDefault="009F13C0" w:rsidP="00D85369">
      <w:pPr>
        <w:pBdr>
          <w:left w:val="none" w:sz="4" w:space="4" w:color="000000"/>
        </w:pBdr>
        <w:spacing w:after="0" w:line="240" w:lineRule="auto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  <w:highlight w:val="white"/>
        </w:rPr>
        <w:t>Композиция «Птицы в лесу»</w:t>
      </w:r>
      <w:r>
        <w:rPr>
          <w:rFonts w:ascii="Times New Roman" w:hAnsi="Times New Roman"/>
          <w:color w:val="000000"/>
          <w:sz w:val="26"/>
        </w:rPr>
        <w:t>.</w:t>
      </w:r>
    </w:p>
    <w:p w:rsidR="002E5AE3" w:rsidRDefault="009F13C0" w:rsidP="00D85369">
      <w:pPr>
        <w:pBdr>
          <w:left w:val="none" w:sz="4" w:space="4" w:color="000000"/>
        </w:pBdr>
        <w:spacing w:after="0" w:line="240" w:lineRule="auto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</w:rPr>
        <w:t xml:space="preserve">     7. </w:t>
      </w:r>
      <w:r>
        <w:rPr>
          <w:rFonts w:ascii="Times New Roman" w:hAnsi="Times New Roman"/>
          <w:b/>
          <w:color w:val="000000"/>
          <w:sz w:val="26"/>
          <w:highlight w:val="white"/>
        </w:rPr>
        <w:t>Базовая форма «Конверт»</w:t>
      </w:r>
      <w:r>
        <w:rPr>
          <w:rFonts w:ascii="Times New Roman" w:hAnsi="Times New Roman"/>
          <w:b/>
          <w:color w:val="000000"/>
          <w:sz w:val="26"/>
        </w:rPr>
        <w:t xml:space="preserve"> (9 ч.)</w:t>
      </w:r>
    </w:p>
    <w:p w:rsidR="002E5AE3" w:rsidRDefault="009F13C0" w:rsidP="00D85369">
      <w:pPr>
        <w:pBdr>
          <w:left w:val="none" w:sz="4" w:space="4" w:color="000000"/>
        </w:pBdr>
        <w:shd w:val="clear" w:color="auto" w:fill="FFFFFF"/>
        <w:spacing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color w:val="000000"/>
          <w:sz w:val="26"/>
        </w:rPr>
        <w:t>Знакомство с базовой формой «Конверт»,</w:t>
      </w:r>
      <w:r w:rsidR="00D85369">
        <w:rPr>
          <w:rFonts w:ascii="Times New Roman" w:hAnsi="Times New Roman"/>
          <w:color w:val="000000"/>
          <w:sz w:val="26"/>
        </w:rPr>
        <w:t xml:space="preserve"> </w:t>
      </w:r>
      <w:r>
        <w:rPr>
          <w:rFonts w:ascii="Times New Roman" w:hAnsi="Times New Roman"/>
          <w:color w:val="000000"/>
          <w:sz w:val="26"/>
        </w:rPr>
        <w:t xml:space="preserve">с основными приемами работы, способами складывания базовой формы. Уметь отличать от остальных базовых форм. Складывать изделия из этой формы и составлять композиции из изделий. Работа с  инструкционными картами и схемами. Изделия «Ёжик», «Пароход», «Тюлень», «Подводная лодка», </w:t>
      </w:r>
    </w:p>
    <w:p w:rsidR="002E5AE3" w:rsidRDefault="009F13C0" w:rsidP="00D85369">
      <w:pPr>
        <w:pBdr>
          <w:left w:val="none" w:sz="4" w:space="4" w:color="000000"/>
        </w:pBdr>
        <w:contextualSpacing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  <w:highlight w:val="white"/>
        </w:rPr>
        <w:t>Композиция « В море»</w:t>
      </w:r>
      <w:r>
        <w:rPr>
          <w:rFonts w:ascii="Times New Roman" w:hAnsi="Times New Roman"/>
          <w:color w:val="000000"/>
          <w:sz w:val="26"/>
        </w:rPr>
        <w:t>.</w:t>
      </w:r>
    </w:p>
    <w:p w:rsidR="002E5AE3" w:rsidRDefault="009F13C0" w:rsidP="00D85369">
      <w:pPr>
        <w:pBdr>
          <w:left w:val="none" w:sz="4" w:space="4" w:color="000000"/>
        </w:pBdr>
        <w:contextualSpacing/>
        <w:rPr>
          <w:rFonts w:ascii="Times New Roman" w:hAnsi="Times New Roman"/>
          <w:b/>
          <w:color w:val="000000"/>
          <w:sz w:val="28"/>
          <w:szCs w:val="26"/>
        </w:rPr>
      </w:pPr>
      <w:r>
        <w:rPr>
          <w:rFonts w:ascii="Times New Roman" w:hAnsi="Times New Roman"/>
          <w:b/>
          <w:color w:val="000000"/>
          <w:sz w:val="26"/>
        </w:rPr>
        <w:t xml:space="preserve">    8.</w:t>
      </w:r>
      <w:r>
        <w:rPr>
          <w:rFonts w:ascii="Times New Roman" w:hAnsi="Times New Roman"/>
          <w:b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  <w:highlight w:val="white"/>
        </w:rPr>
        <w:t>«Базовая форма «Дом»</w:t>
      </w:r>
      <w:r>
        <w:rPr>
          <w:rFonts w:ascii="Times New Roman" w:hAnsi="Times New Roman"/>
          <w:b/>
          <w:color w:val="000000"/>
          <w:sz w:val="28"/>
        </w:rPr>
        <w:t xml:space="preserve"> (19.5 ч.)</w:t>
      </w:r>
    </w:p>
    <w:p w:rsidR="002E5AE3" w:rsidRDefault="009F13C0" w:rsidP="00D85369">
      <w:pPr>
        <w:pBdr>
          <w:left w:val="none" w:sz="4" w:space="4" w:color="000000"/>
        </w:pBdr>
        <w:contextualSpacing/>
        <w:jc w:val="both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</w:rPr>
        <w:t>Знакомство с базовой формой «Дом »,</w:t>
      </w:r>
      <w:r w:rsidR="00D85369">
        <w:rPr>
          <w:rFonts w:ascii="Times New Roman" w:hAnsi="Times New Roman"/>
          <w:color w:val="000000"/>
          <w:sz w:val="26"/>
        </w:rPr>
        <w:t xml:space="preserve"> </w:t>
      </w:r>
      <w:r>
        <w:rPr>
          <w:rFonts w:ascii="Times New Roman" w:hAnsi="Times New Roman"/>
          <w:color w:val="000000"/>
          <w:sz w:val="26"/>
        </w:rPr>
        <w:t xml:space="preserve">с основными приемами работы, способами складывания базовой формы. Уметь отличать от остальных базовых форм. Складывать </w:t>
      </w:r>
      <w:r>
        <w:rPr>
          <w:rFonts w:ascii="Times New Roman" w:hAnsi="Times New Roman"/>
          <w:color w:val="000000"/>
          <w:sz w:val="26"/>
        </w:rPr>
        <w:lastRenderedPageBreak/>
        <w:t xml:space="preserve">изделия из этой формы и составлять композиции из изделий. Работа с  инструкционными картами и схемами. </w:t>
      </w:r>
      <w:proofErr w:type="gramStart"/>
      <w:r>
        <w:rPr>
          <w:rFonts w:ascii="Times New Roman" w:hAnsi="Times New Roman"/>
          <w:color w:val="000000"/>
          <w:sz w:val="26"/>
        </w:rPr>
        <w:t xml:space="preserve">Изделия «Домик-избушка», «Рубашка», «Дерево», «Лилия», «Павлин», «Коробка», «Кимоно», «Кукла», «Мебель для куклы», </w:t>
      </w:r>
      <w:r>
        <w:rPr>
          <w:rFonts w:ascii="Times New Roman" w:hAnsi="Times New Roman"/>
          <w:sz w:val="26"/>
          <w:szCs w:val="26"/>
        </w:rPr>
        <w:t>«</w:t>
      </w:r>
      <w:r>
        <w:rPr>
          <w:rFonts w:ascii="Times New Roman" w:hAnsi="Times New Roman"/>
          <w:color w:val="000000"/>
          <w:sz w:val="26"/>
          <w:highlight w:val="white"/>
        </w:rPr>
        <w:t>Открытка платье</w:t>
      </w:r>
      <w:r>
        <w:rPr>
          <w:rFonts w:ascii="Times New Roman" w:hAnsi="Times New Roman"/>
          <w:sz w:val="26"/>
          <w:szCs w:val="26"/>
        </w:rPr>
        <w:t>»</w:t>
      </w:r>
      <w:r>
        <w:rPr>
          <w:rFonts w:ascii="Times New Roman" w:hAnsi="Times New Roman"/>
          <w:color w:val="000000"/>
          <w:sz w:val="26"/>
        </w:rPr>
        <w:t xml:space="preserve">, </w:t>
      </w:r>
      <w:r>
        <w:rPr>
          <w:rFonts w:ascii="Times New Roman" w:hAnsi="Times New Roman"/>
          <w:sz w:val="26"/>
          <w:szCs w:val="26"/>
        </w:rPr>
        <w:t>«</w:t>
      </w:r>
      <w:r>
        <w:rPr>
          <w:rFonts w:ascii="Times New Roman" w:hAnsi="Times New Roman"/>
          <w:color w:val="000000"/>
          <w:sz w:val="26"/>
          <w:highlight w:val="white"/>
        </w:rPr>
        <w:t>Открытка кимоно</w:t>
      </w:r>
      <w:r>
        <w:rPr>
          <w:rFonts w:ascii="Times New Roman" w:hAnsi="Times New Roman"/>
          <w:color w:val="000000"/>
          <w:sz w:val="26"/>
        </w:rPr>
        <w:t>», «</w:t>
      </w:r>
      <w:r>
        <w:rPr>
          <w:rFonts w:ascii="Times New Roman" w:hAnsi="Times New Roman"/>
          <w:color w:val="000000"/>
          <w:sz w:val="26"/>
          <w:highlight w:val="white"/>
        </w:rPr>
        <w:t>Штаны</w:t>
      </w:r>
      <w:r>
        <w:rPr>
          <w:rFonts w:ascii="Times New Roman" w:hAnsi="Times New Roman"/>
          <w:color w:val="000000"/>
          <w:sz w:val="26"/>
        </w:rPr>
        <w:t>».</w:t>
      </w:r>
      <w:proofErr w:type="gramEnd"/>
    </w:p>
    <w:p w:rsidR="002E5AE3" w:rsidRDefault="009F13C0" w:rsidP="00D85369">
      <w:pPr>
        <w:pBdr>
          <w:left w:val="none" w:sz="4" w:space="4" w:color="000000"/>
        </w:pBdr>
        <w:contextualSpacing/>
        <w:rPr>
          <w:rFonts w:ascii="Times New Roman" w:hAnsi="Times New Roman"/>
          <w:b/>
          <w:color w:val="000000"/>
          <w:sz w:val="28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     9. </w:t>
      </w:r>
      <w:r>
        <w:rPr>
          <w:rFonts w:ascii="Times New Roman" w:hAnsi="Times New Roman"/>
          <w:b/>
          <w:color w:val="000000"/>
          <w:sz w:val="28"/>
          <w:highlight w:val="white"/>
        </w:rPr>
        <w:t>«Базовая форма «Рыба»</w:t>
      </w:r>
      <w:r>
        <w:rPr>
          <w:rFonts w:ascii="Times New Roman" w:hAnsi="Times New Roman"/>
          <w:b/>
          <w:sz w:val="26"/>
          <w:szCs w:val="26"/>
        </w:rPr>
        <w:t xml:space="preserve"> (7.5 ч.)</w:t>
      </w:r>
    </w:p>
    <w:p w:rsidR="002E5AE3" w:rsidRDefault="009F13C0" w:rsidP="00D85369">
      <w:pPr>
        <w:pBdr>
          <w:left w:val="none" w:sz="4" w:space="4" w:color="000000"/>
        </w:pBdr>
        <w:contextualSpacing/>
        <w:jc w:val="both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</w:rPr>
        <w:t>Знакомство</w:t>
      </w:r>
      <w:r w:rsidR="004E77AF">
        <w:rPr>
          <w:rFonts w:ascii="Times New Roman" w:hAnsi="Times New Roman"/>
          <w:color w:val="000000"/>
          <w:sz w:val="26"/>
        </w:rPr>
        <w:t xml:space="preserve"> с базовой формой «Рыба</w:t>
      </w:r>
      <w:r>
        <w:rPr>
          <w:rFonts w:ascii="Times New Roman" w:hAnsi="Times New Roman"/>
          <w:color w:val="000000"/>
          <w:sz w:val="26"/>
        </w:rPr>
        <w:t>»,</w:t>
      </w:r>
      <w:r w:rsidR="004E77AF">
        <w:rPr>
          <w:rFonts w:ascii="Times New Roman" w:hAnsi="Times New Roman"/>
          <w:color w:val="000000"/>
          <w:sz w:val="26"/>
        </w:rPr>
        <w:t xml:space="preserve"> </w:t>
      </w:r>
      <w:r>
        <w:rPr>
          <w:rFonts w:ascii="Times New Roman" w:hAnsi="Times New Roman"/>
          <w:color w:val="000000"/>
          <w:sz w:val="26"/>
        </w:rPr>
        <w:t xml:space="preserve">с основными приемами работы, способами складывания базовой формы. Уметь отличать от остальных базовых форм. Складывать изделия из этой формы и составлять композиции из изделий. Работа с  инструкционными картами и схемами. Изделия </w:t>
      </w:r>
      <w:r>
        <w:rPr>
          <w:rFonts w:ascii="Times New Roman" w:hAnsi="Times New Roman"/>
          <w:sz w:val="26"/>
          <w:szCs w:val="26"/>
        </w:rPr>
        <w:t>«</w:t>
      </w:r>
      <w:r>
        <w:rPr>
          <w:rFonts w:ascii="Times New Roman" w:hAnsi="Times New Roman"/>
          <w:color w:val="000000"/>
          <w:sz w:val="26"/>
        </w:rPr>
        <w:t>Акула</w:t>
      </w:r>
      <w:r>
        <w:rPr>
          <w:rFonts w:ascii="Times New Roman" w:hAnsi="Times New Roman"/>
          <w:sz w:val="26"/>
          <w:szCs w:val="26"/>
        </w:rPr>
        <w:t>», «Сом», «Аквариум с рыбками», «Кит»</w:t>
      </w:r>
      <w:r>
        <w:rPr>
          <w:rFonts w:ascii="Times New Roman" w:hAnsi="Times New Roman"/>
          <w:color w:val="000000"/>
          <w:sz w:val="26"/>
        </w:rPr>
        <w:t>.</w:t>
      </w:r>
    </w:p>
    <w:p w:rsidR="002E5AE3" w:rsidRDefault="009F13C0" w:rsidP="00D85369">
      <w:pPr>
        <w:pBdr>
          <w:left w:val="none" w:sz="4" w:space="4" w:color="000000"/>
        </w:pBdr>
        <w:contextualSpacing/>
        <w:rPr>
          <w:rFonts w:ascii="Times New Roman" w:hAnsi="Times New Roman"/>
          <w:b/>
          <w:color w:val="000000"/>
          <w:sz w:val="28"/>
          <w:szCs w:val="26"/>
        </w:rPr>
      </w:pPr>
      <w:r>
        <w:rPr>
          <w:rFonts w:ascii="Times New Roman" w:hAnsi="Times New Roman"/>
          <w:b/>
          <w:color w:val="000000"/>
          <w:sz w:val="26"/>
        </w:rPr>
        <w:t xml:space="preserve">     10. </w:t>
      </w:r>
      <w:r>
        <w:rPr>
          <w:rFonts w:ascii="Times New Roman" w:hAnsi="Times New Roman"/>
          <w:b/>
          <w:color w:val="000000"/>
          <w:sz w:val="28"/>
          <w:highlight w:val="white"/>
        </w:rPr>
        <w:t>Базовая форма «Птица»</w:t>
      </w:r>
      <w:r>
        <w:rPr>
          <w:rFonts w:ascii="Times New Roman" w:hAnsi="Times New Roman"/>
          <w:b/>
          <w:color w:val="000000"/>
          <w:sz w:val="28"/>
        </w:rPr>
        <w:t xml:space="preserve"> (16.5 ч.)</w:t>
      </w:r>
    </w:p>
    <w:p w:rsidR="002E5AE3" w:rsidRDefault="009F13C0" w:rsidP="00D85369">
      <w:pPr>
        <w:pBdr>
          <w:left w:val="none" w:sz="4" w:space="4" w:color="000000"/>
        </w:pBdr>
        <w:contextualSpacing/>
        <w:jc w:val="both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</w:rPr>
        <w:t>Зна</w:t>
      </w:r>
      <w:r w:rsidR="004E77AF">
        <w:rPr>
          <w:rFonts w:ascii="Times New Roman" w:hAnsi="Times New Roman"/>
          <w:color w:val="000000"/>
          <w:sz w:val="26"/>
        </w:rPr>
        <w:t>комство с базовой формой «Птица</w:t>
      </w:r>
      <w:r>
        <w:rPr>
          <w:rFonts w:ascii="Times New Roman" w:hAnsi="Times New Roman"/>
          <w:color w:val="000000"/>
          <w:sz w:val="26"/>
        </w:rPr>
        <w:t>»,</w:t>
      </w:r>
      <w:r w:rsidR="004E77AF">
        <w:rPr>
          <w:rFonts w:ascii="Times New Roman" w:hAnsi="Times New Roman"/>
          <w:color w:val="000000"/>
          <w:sz w:val="26"/>
        </w:rPr>
        <w:t xml:space="preserve"> </w:t>
      </w:r>
      <w:r>
        <w:rPr>
          <w:rFonts w:ascii="Times New Roman" w:hAnsi="Times New Roman"/>
          <w:color w:val="000000"/>
          <w:sz w:val="26"/>
        </w:rPr>
        <w:t xml:space="preserve">с основными приемами работы, способами складывания базовой формы. Уметь отличать от остальных базовых форм. Складывать изделия из этой формы и составлять композиции из изделий. Работа с  инструкционными картами и схемами. </w:t>
      </w:r>
      <w:proofErr w:type="gramStart"/>
      <w:r>
        <w:rPr>
          <w:rFonts w:ascii="Times New Roman" w:hAnsi="Times New Roman"/>
          <w:color w:val="000000"/>
          <w:sz w:val="26"/>
        </w:rPr>
        <w:t xml:space="preserve">Изделия </w:t>
      </w:r>
      <w:r>
        <w:rPr>
          <w:rFonts w:ascii="Times New Roman" w:hAnsi="Times New Roman"/>
          <w:sz w:val="26"/>
          <w:szCs w:val="26"/>
        </w:rPr>
        <w:t>«Воробей», «Ворон», «Грач»,  Гусыня», «Курица», «Ласточка», «Страус</w:t>
      </w:r>
      <w:r>
        <w:rPr>
          <w:rFonts w:ascii="Times New Roman" w:hAnsi="Times New Roman"/>
          <w:color w:val="000000"/>
          <w:sz w:val="26"/>
        </w:rPr>
        <w:t>», «Цыплёнок», «Цапля», «Фазан».</w:t>
      </w:r>
      <w:proofErr w:type="gramEnd"/>
    </w:p>
    <w:p w:rsidR="002E5AE3" w:rsidRDefault="009F13C0" w:rsidP="00D85369">
      <w:pPr>
        <w:pBdr>
          <w:left w:val="none" w:sz="4" w:space="4" w:color="000000"/>
        </w:pBdr>
        <w:contextualSpacing/>
        <w:jc w:val="both"/>
        <w:rPr>
          <w:rFonts w:ascii="Times New Roman" w:hAnsi="Times New Roman"/>
          <w:b/>
          <w:color w:val="000000"/>
          <w:sz w:val="28"/>
          <w:szCs w:val="26"/>
        </w:rPr>
      </w:pPr>
      <w:r>
        <w:rPr>
          <w:rFonts w:ascii="Times New Roman" w:hAnsi="Times New Roman"/>
          <w:color w:val="000000"/>
          <w:sz w:val="26"/>
        </w:rPr>
        <w:t xml:space="preserve">     </w:t>
      </w:r>
      <w:r>
        <w:rPr>
          <w:rFonts w:ascii="Times New Roman" w:hAnsi="Times New Roman"/>
          <w:b/>
          <w:color w:val="000000"/>
          <w:sz w:val="26"/>
        </w:rPr>
        <w:t xml:space="preserve">11. </w:t>
      </w:r>
      <w:r>
        <w:rPr>
          <w:rFonts w:ascii="Times New Roman" w:hAnsi="Times New Roman"/>
          <w:b/>
          <w:color w:val="000000"/>
          <w:sz w:val="28"/>
          <w:highlight w:val="white"/>
        </w:rPr>
        <w:t>Базовая форма «Бутон »</w:t>
      </w:r>
      <w:r>
        <w:rPr>
          <w:rFonts w:ascii="Times New Roman" w:hAnsi="Times New Roman"/>
          <w:b/>
          <w:color w:val="000000"/>
          <w:sz w:val="28"/>
        </w:rPr>
        <w:t xml:space="preserve"> (9 ч.)</w:t>
      </w:r>
    </w:p>
    <w:p w:rsidR="002E5AE3" w:rsidRDefault="009F13C0" w:rsidP="00D85369">
      <w:pPr>
        <w:pBdr>
          <w:left w:val="none" w:sz="4" w:space="4" w:color="000000"/>
        </w:pBdr>
        <w:contextualSpacing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  <w:sz w:val="26"/>
        </w:rPr>
        <w:t>Знакомство с базовой</w:t>
      </w:r>
      <w:r w:rsidR="004E77AF">
        <w:rPr>
          <w:rFonts w:ascii="Times New Roman" w:hAnsi="Times New Roman"/>
          <w:color w:val="000000"/>
          <w:sz w:val="26"/>
        </w:rPr>
        <w:t xml:space="preserve"> формой «Бутон</w:t>
      </w:r>
      <w:r>
        <w:rPr>
          <w:rFonts w:ascii="Times New Roman" w:hAnsi="Times New Roman"/>
          <w:color w:val="000000"/>
          <w:sz w:val="26"/>
        </w:rPr>
        <w:t>»,</w:t>
      </w:r>
      <w:r w:rsidR="004E77AF">
        <w:rPr>
          <w:rFonts w:ascii="Times New Roman" w:hAnsi="Times New Roman"/>
          <w:color w:val="000000"/>
          <w:sz w:val="26"/>
        </w:rPr>
        <w:t xml:space="preserve"> </w:t>
      </w:r>
      <w:r>
        <w:rPr>
          <w:rFonts w:ascii="Times New Roman" w:hAnsi="Times New Roman"/>
          <w:color w:val="000000"/>
          <w:sz w:val="26"/>
        </w:rPr>
        <w:t>с основными приемами работы, способами складывания базовой формы. Уметь отличать от остальных базовых форм. Складывать изделия из этой формы и составлять композиции из изделий. Работа с  инструкционными картами и схемами. Изделия «Лотос», «Ромашка», «Тюльпаны», «Звезда», «Цветочная композиция».</w:t>
      </w:r>
    </w:p>
    <w:p w:rsidR="002E5AE3" w:rsidRDefault="009F13C0" w:rsidP="00D85369">
      <w:pPr>
        <w:pBdr>
          <w:left w:val="none" w:sz="4" w:space="4" w:color="000000"/>
        </w:pBdr>
        <w:contextualSpacing/>
        <w:jc w:val="both"/>
        <w:rPr>
          <w:rFonts w:ascii="Times New Roman" w:hAnsi="Times New Roman"/>
          <w:color w:val="000000"/>
          <w:sz w:val="26"/>
          <w:szCs w:val="26"/>
          <w:highlight w:val="white"/>
        </w:rPr>
      </w:pPr>
      <w:r>
        <w:rPr>
          <w:rFonts w:ascii="Times New Roman" w:hAnsi="Times New Roman"/>
          <w:color w:val="000000"/>
          <w:sz w:val="26"/>
        </w:rPr>
        <w:t xml:space="preserve">          </w:t>
      </w:r>
      <w:r>
        <w:rPr>
          <w:rFonts w:ascii="Times New Roman" w:hAnsi="Times New Roman"/>
          <w:b/>
          <w:color w:val="000000"/>
          <w:sz w:val="26"/>
        </w:rPr>
        <w:t>12.</w:t>
      </w:r>
      <w:r>
        <w:rPr>
          <w:rFonts w:ascii="Times New Roman" w:hAnsi="Times New Roman"/>
          <w:b/>
          <w:color w:val="000000"/>
          <w:sz w:val="26"/>
          <w:highlight w:val="white"/>
        </w:rPr>
        <w:t xml:space="preserve"> Оригами на праздничном столе (6 ч). </w:t>
      </w:r>
      <w:r>
        <w:rPr>
          <w:rFonts w:ascii="Times New Roman" w:hAnsi="Times New Roman"/>
          <w:color w:val="000000"/>
          <w:sz w:val="26"/>
          <w:highlight w:val="white"/>
        </w:rPr>
        <w:t> Правила этикета. Складывание приглашений, поздравительных открыток. Салфетки, стаканчики, коробочки и вазочки. Итоговое практическое занятие: оформление праздничного стола.</w:t>
      </w:r>
    </w:p>
    <w:p w:rsidR="002E5AE3" w:rsidRDefault="009F13C0" w:rsidP="00D85369">
      <w:pPr>
        <w:pBdr>
          <w:left w:val="none" w:sz="4" w:space="4" w:color="000000"/>
        </w:pBdr>
        <w:contextualSpacing/>
        <w:jc w:val="both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</w:rPr>
        <w:t xml:space="preserve">    </w:t>
      </w:r>
      <w:r>
        <w:rPr>
          <w:rFonts w:ascii="Times New Roman" w:hAnsi="Times New Roman"/>
          <w:b/>
          <w:color w:val="000000"/>
          <w:sz w:val="26"/>
        </w:rPr>
        <w:t>13. Повторение базовых форм (12 ч.).</w:t>
      </w:r>
    </w:p>
    <w:p w:rsidR="002E5AE3" w:rsidRDefault="009F13C0" w:rsidP="00D85369">
      <w:pPr>
        <w:pBdr>
          <w:left w:val="none" w:sz="4" w:space="4" w:color="000000"/>
        </w:pBdr>
        <w:spacing w:after="0" w:line="240" w:lineRule="auto"/>
        <w:jc w:val="both"/>
        <w:rPr>
          <w:rFonts w:ascii="Times New Roman" w:hAnsi="Times New Roman"/>
          <w:sz w:val="26"/>
          <w:szCs w:val="24"/>
        </w:rPr>
      </w:pPr>
      <w:r>
        <w:rPr>
          <w:rFonts w:ascii="Times New Roman" w:hAnsi="Times New Roman"/>
          <w:sz w:val="26"/>
          <w:szCs w:val="24"/>
        </w:rPr>
        <w:t xml:space="preserve">Беседа «Что мы умеем? Вспомним». </w:t>
      </w:r>
      <w:r>
        <w:rPr>
          <w:rFonts w:ascii="Times New Roman" w:hAnsi="Times New Roman"/>
          <w:color w:val="000000"/>
          <w:sz w:val="26"/>
          <w:highlight w:val="white"/>
        </w:rPr>
        <w:t>Композиция: « Островок в пруду».</w:t>
      </w:r>
    </w:p>
    <w:p w:rsidR="002E5AE3" w:rsidRDefault="009F13C0" w:rsidP="00D85369">
      <w:pPr>
        <w:pBdr>
          <w:left w:val="none" w:sz="4" w:space="4" w:color="000000"/>
        </w:pBdr>
        <w:spacing w:after="0" w:line="240" w:lineRule="auto"/>
        <w:jc w:val="both"/>
        <w:rPr>
          <w:rFonts w:ascii="Times New Roman" w:hAnsi="Times New Roman"/>
          <w:b/>
          <w:i/>
          <w:sz w:val="26"/>
          <w:szCs w:val="26"/>
        </w:rPr>
      </w:pPr>
      <w:r>
        <w:rPr>
          <w:rFonts w:ascii="Times New Roman" w:hAnsi="Times New Roman"/>
          <w:color w:val="000000"/>
          <w:sz w:val="26"/>
          <w:highlight w:val="white"/>
        </w:rPr>
        <w:t>Композиция «Птицы в лесу»</w:t>
      </w:r>
      <w:r>
        <w:rPr>
          <w:rFonts w:ascii="Times New Roman" w:hAnsi="Times New Roman"/>
          <w:color w:val="000000"/>
          <w:sz w:val="26"/>
        </w:rPr>
        <w:t xml:space="preserve">. </w:t>
      </w:r>
      <w:r>
        <w:rPr>
          <w:rFonts w:ascii="Times New Roman" w:hAnsi="Times New Roman"/>
          <w:color w:val="000000"/>
          <w:sz w:val="26"/>
          <w:highlight w:val="white"/>
        </w:rPr>
        <w:t>Оригами – почта. Конверты  для писем.</w:t>
      </w:r>
      <w:r w:rsidR="00DE1EEB">
        <w:rPr>
          <w:rFonts w:ascii="Times New Roman" w:hAnsi="Times New Roman"/>
          <w:color w:val="000000"/>
          <w:sz w:val="26"/>
        </w:rPr>
        <w:t xml:space="preserve"> К</w:t>
      </w:r>
      <w:r>
        <w:rPr>
          <w:rFonts w:ascii="Times New Roman" w:hAnsi="Times New Roman"/>
          <w:sz w:val="26"/>
          <w:szCs w:val="26"/>
        </w:rPr>
        <w:t>омпозиция «На лесной полянке»</w:t>
      </w:r>
      <w:r>
        <w:rPr>
          <w:rFonts w:ascii="Times New Roman" w:hAnsi="Times New Roman"/>
          <w:sz w:val="26"/>
        </w:rPr>
        <w:t>.</w:t>
      </w:r>
    </w:p>
    <w:p w:rsidR="002E5AE3" w:rsidRDefault="009F13C0" w:rsidP="00D85369">
      <w:pPr>
        <w:pBdr>
          <w:left w:val="none" w:sz="4" w:space="4" w:color="000000"/>
        </w:pBdr>
        <w:shd w:val="clear" w:color="auto" w:fill="FFFFFF"/>
        <w:spacing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color w:val="000000"/>
          <w:sz w:val="26"/>
        </w:rPr>
        <w:t>Подведение итогов работы за год. Беседа на тему «Чему мы научились на занятиях?»</w:t>
      </w:r>
    </w:p>
    <w:p w:rsidR="002E5AE3" w:rsidRDefault="009F13C0" w:rsidP="00D85369">
      <w:pPr>
        <w:pBdr>
          <w:left w:val="none" w:sz="4" w:space="4" w:color="000000"/>
        </w:pBdr>
        <w:spacing w:after="0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color w:val="000000"/>
          <w:sz w:val="26"/>
        </w:rPr>
        <w:t>Выставка моделей, изготовленных в течение года Творческая мастерская: любимые поделки. Итоговое занятие. Выставка лучших работ. Проведение  конкурса «Самые умелые руки». Вручение грамот, призов.</w:t>
      </w:r>
    </w:p>
    <w:p w:rsidR="002E5AE3" w:rsidRDefault="002E5AE3" w:rsidP="00D85369">
      <w:pPr>
        <w:pBdr>
          <w:left w:val="none" w:sz="4" w:space="4" w:color="000000"/>
        </w:pBdr>
        <w:contextualSpacing/>
        <w:jc w:val="both"/>
        <w:rPr>
          <w:szCs w:val="26"/>
        </w:rPr>
      </w:pPr>
    </w:p>
    <w:p w:rsidR="002E5AE3" w:rsidRDefault="009F13C0" w:rsidP="00D85369">
      <w:pPr>
        <w:contextualSpacing/>
        <w:jc w:val="both"/>
        <w:rPr>
          <w:rFonts w:ascii="Times New Roman" w:hAnsi="Times New Roman"/>
          <w:color w:val="000000"/>
          <w:sz w:val="26"/>
          <w:szCs w:val="26"/>
        </w:rPr>
      </w:pPr>
      <w:r>
        <w:br w:type="page"/>
      </w:r>
    </w:p>
    <w:p w:rsidR="002E5AE3" w:rsidRDefault="009F13C0">
      <w:pPr>
        <w:pStyle w:val="af3"/>
        <w:spacing w:after="0" w:line="240" w:lineRule="auto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color w:val="C00000"/>
          <w:sz w:val="26"/>
          <w:szCs w:val="26"/>
        </w:rPr>
        <w:lastRenderedPageBreak/>
        <w:t xml:space="preserve">  </w:t>
      </w:r>
      <w:r>
        <w:rPr>
          <w:rFonts w:ascii="Times New Roman" w:hAnsi="Times New Roman"/>
          <w:b/>
          <w:sz w:val="26"/>
          <w:szCs w:val="26"/>
        </w:rPr>
        <w:t>5.</w:t>
      </w:r>
      <w:r>
        <w:rPr>
          <w:rFonts w:ascii="Times New Roman" w:hAnsi="Times New Roman"/>
          <w:b/>
          <w:color w:val="C00000"/>
          <w:sz w:val="26"/>
          <w:szCs w:val="26"/>
        </w:rPr>
        <w:t xml:space="preserve">  </w:t>
      </w:r>
      <w:r>
        <w:rPr>
          <w:rFonts w:ascii="Times New Roman" w:hAnsi="Times New Roman"/>
          <w:b/>
          <w:sz w:val="26"/>
          <w:szCs w:val="26"/>
        </w:rPr>
        <w:t>Методическое обеспечение программы «Волшебный мир оригами»</w:t>
      </w:r>
    </w:p>
    <w:p w:rsidR="002E5AE3" w:rsidRDefault="009F13C0">
      <w:pPr>
        <w:spacing w:after="0" w:line="240" w:lineRule="auto"/>
        <w:ind w:firstLine="360"/>
        <w:jc w:val="both"/>
        <w:rPr>
          <w:rFonts w:ascii="Times New Roman" w:hAnsi="Times New Roman"/>
          <w:lang w:eastAsia="en-US"/>
        </w:rPr>
      </w:pPr>
      <w:r>
        <w:rPr>
          <w:rStyle w:val="af4"/>
          <w:rFonts w:ascii="Times New Roman" w:hAnsi="Times New Roman"/>
          <w:bCs/>
          <w:i w:val="0"/>
          <w:sz w:val="26"/>
          <w:szCs w:val="26"/>
          <w:lang w:eastAsia="en-US"/>
        </w:rPr>
        <w:t xml:space="preserve">Программа может быть реализована как в отдельно взятом классе, так и в свободных объединениях младших школьников в группы.  </w:t>
      </w:r>
    </w:p>
    <w:p w:rsidR="002E5AE3" w:rsidRDefault="009F13C0">
      <w:pPr>
        <w:spacing w:after="0" w:line="240" w:lineRule="auto"/>
        <w:ind w:firstLine="360"/>
        <w:jc w:val="both"/>
        <w:rPr>
          <w:rFonts w:ascii="Times New Roman" w:hAnsi="Times New Roman"/>
          <w:lang w:eastAsia="en-US"/>
        </w:rPr>
      </w:pPr>
      <w:r>
        <w:rPr>
          <w:rStyle w:val="af4"/>
          <w:rFonts w:ascii="Times New Roman" w:hAnsi="Times New Roman"/>
          <w:bCs/>
          <w:i w:val="0"/>
          <w:sz w:val="26"/>
          <w:szCs w:val="26"/>
          <w:lang w:eastAsia="en-US"/>
        </w:rPr>
        <w:t xml:space="preserve">Для проведения занятий необходимо  помещение, оснащенное компьютером с проектным  оборудованием для показа презентаций. </w:t>
      </w:r>
    </w:p>
    <w:p w:rsidR="002E5AE3" w:rsidRDefault="009F13C0">
      <w:pPr>
        <w:spacing w:after="0" w:line="240" w:lineRule="auto"/>
        <w:ind w:firstLine="360"/>
        <w:jc w:val="both"/>
        <w:rPr>
          <w:rFonts w:ascii="Times New Roman" w:hAnsi="Times New Roman"/>
          <w:lang w:eastAsia="en-US"/>
        </w:rPr>
      </w:pPr>
      <w:r>
        <w:rPr>
          <w:rStyle w:val="af4"/>
          <w:rFonts w:ascii="Times New Roman" w:hAnsi="Times New Roman"/>
          <w:bCs/>
          <w:i w:val="0"/>
          <w:sz w:val="26"/>
          <w:szCs w:val="26"/>
          <w:lang w:eastAsia="en-US"/>
        </w:rPr>
        <w:t xml:space="preserve">Программа </w:t>
      </w:r>
      <w:r>
        <w:rPr>
          <w:rFonts w:ascii="Times New Roman" w:hAnsi="Times New Roman"/>
          <w:i/>
          <w:sz w:val="26"/>
          <w:szCs w:val="26"/>
        </w:rPr>
        <w:t xml:space="preserve">«Волшебный мир оригами» </w:t>
      </w:r>
      <w:r>
        <w:rPr>
          <w:rStyle w:val="af4"/>
          <w:rFonts w:ascii="Times New Roman" w:hAnsi="Times New Roman"/>
          <w:bCs/>
          <w:i w:val="0"/>
          <w:sz w:val="26"/>
          <w:szCs w:val="26"/>
          <w:lang w:eastAsia="en-US"/>
        </w:rPr>
        <w:t xml:space="preserve">составлена на основе материалов  пособий по изготовлению оригами. Материал для занятий педагог может найти в Интернете. Мобильность программы состоит в том, что практические работы можно заменять другими, более доступными в выполнении в соответствии с имеющимися материалами. </w:t>
      </w:r>
    </w:p>
    <w:p w:rsidR="002E5AE3" w:rsidRDefault="009F13C0">
      <w:pPr>
        <w:pStyle w:val="af3"/>
        <w:spacing w:after="0" w:line="240" w:lineRule="auto"/>
        <w:ind w:left="360"/>
        <w:rPr>
          <w:rFonts w:ascii="Times New Roman" w:hAnsi="Times New Roman"/>
        </w:rPr>
      </w:pPr>
      <w:r>
        <w:rPr>
          <w:rFonts w:ascii="Times New Roman" w:hAnsi="Times New Roman"/>
          <w:b/>
          <w:sz w:val="26"/>
          <w:szCs w:val="26"/>
        </w:rPr>
        <w:t xml:space="preserve">                  </w:t>
      </w:r>
    </w:p>
    <w:p w:rsidR="002E5AE3" w:rsidRDefault="009F13C0">
      <w:pPr>
        <w:pStyle w:val="af3"/>
        <w:spacing w:after="0" w:line="360" w:lineRule="auto"/>
        <w:ind w:left="360"/>
        <w:rPr>
          <w:rFonts w:ascii="Times New Roman" w:hAnsi="Times New Roman"/>
        </w:rPr>
      </w:pPr>
      <w:r>
        <w:rPr>
          <w:rFonts w:ascii="Times New Roman" w:hAnsi="Times New Roman"/>
          <w:b/>
          <w:sz w:val="26"/>
          <w:szCs w:val="26"/>
        </w:rPr>
        <w:t xml:space="preserve">                                               </w:t>
      </w:r>
    </w:p>
    <w:p w:rsidR="002E5AE3" w:rsidRDefault="002E5AE3">
      <w:pPr>
        <w:pStyle w:val="af3"/>
        <w:spacing w:after="0" w:line="360" w:lineRule="auto"/>
        <w:ind w:left="360"/>
        <w:rPr>
          <w:rFonts w:ascii="Times New Roman" w:hAnsi="Times New Roman"/>
        </w:rPr>
      </w:pPr>
    </w:p>
    <w:p w:rsidR="002E5AE3" w:rsidRDefault="002E5AE3">
      <w:pPr>
        <w:pStyle w:val="af3"/>
        <w:spacing w:after="0" w:line="360" w:lineRule="auto"/>
        <w:ind w:left="360"/>
        <w:rPr>
          <w:rFonts w:ascii="Times New Roman" w:hAnsi="Times New Roman"/>
        </w:rPr>
      </w:pPr>
    </w:p>
    <w:p w:rsidR="002E5AE3" w:rsidRDefault="002E5AE3">
      <w:pPr>
        <w:pStyle w:val="af3"/>
        <w:spacing w:after="0" w:line="360" w:lineRule="auto"/>
        <w:ind w:left="360"/>
        <w:rPr>
          <w:rFonts w:ascii="Times New Roman" w:hAnsi="Times New Roman"/>
        </w:rPr>
      </w:pPr>
    </w:p>
    <w:p w:rsidR="002E5AE3" w:rsidRDefault="002E5AE3">
      <w:pPr>
        <w:pStyle w:val="af3"/>
        <w:spacing w:after="0" w:line="360" w:lineRule="auto"/>
        <w:ind w:left="360"/>
        <w:rPr>
          <w:rFonts w:ascii="Times New Roman" w:hAnsi="Times New Roman"/>
        </w:rPr>
      </w:pPr>
    </w:p>
    <w:p w:rsidR="002E5AE3" w:rsidRDefault="002E5AE3">
      <w:pPr>
        <w:pStyle w:val="af3"/>
        <w:spacing w:after="0" w:line="360" w:lineRule="auto"/>
        <w:ind w:left="360"/>
        <w:rPr>
          <w:rFonts w:ascii="Times New Roman" w:hAnsi="Times New Roman"/>
        </w:rPr>
      </w:pPr>
    </w:p>
    <w:p w:rsidR="002E5AE3" w:rsidRDefault="002E5AE3">
      <w:pPr>
        <w:pStyle w:val="af3"/>
        <w:spacing w:after="0" w:line="360" w:lineRule="auto"/>
        <w:ind w:left="360"/>
        <w:rPr>
          <w:rFonts w:ascii="Times New Roman" w:hAnsi="Times New Roman"/>
        </w:rPr>
      </w:pPr>
    </w:p>
    <w:p w:rsidR="002E5AE3" w:rsidRDefault="002E5AE3">
      <w:pPr>
        <w:pStyle w:val="af3"/>
        <w:spacing w:after="0" w:line="360" w:lineRule="auto"/>
        <w:ind w:left="360"/>
        <w:rPr>
          <w:rFonts w:ascii="Times New Roman" w:hAnsi="Times New Roman"/>
        </w:rPr>
      </w:pPr>
    </w:p>
    <w:p w:rsidR="002E5AE3" w:rsidRDefault="002E5AE3">
      <w:pPr>
        <w:pStyle w:val="af3"/>
        <w:spacing w:after="0" w:line="360" w:lineRule="auto"/>
        <w:ind w:left="360"/>
        <w:rPr>
          <w:rFonts w:ascii="Times New Roman" w:hAnsi="Times New Roman"/>
        </w:rPr>
      </w:pPr>
    </w:p>
    <w:p w:rsidR="002E5AE3" w:rsidRDefault="002E5AE3">
      <w:pPr>
        <w:pStyle w:val="af3"/>
        <w:spacing w:after="0" w:line="360" w:lineRule="auto"/>
        <w:ind w:left="360"/>
        <w:rPr>
          <w:rFonts w:ascii="Times New Roman" w:hAnsi="Times New Roman"/>
        </w:rPr>
      </w:pPr>
    </w:p>
    <w:p w:rsidR="002E5AE3" w:rsidRDefault="002E5AE3">
      <w:pPr>
        <w:pStyle w:val="af3"/>
        <w:spacing w:after="0" w:line="360" w:lineRule="auto"/>
        <w:ind w:left="360"/>
        <w:rPr>
          <w:rFonts w:ascii="Times New Roman" w:hAnsi="Times New Roman"/>
        </w:rPr>
      </w:pPr>
    </w:p>
    <w:p w:rsidR="002E5AE3" w:rsidRDefault="002E5AE3">
      <w:pPr>
        <w:pStyle w:val="af3"/>
        <w:spacing w:after="0" w:line="360" w:lineRule="auto"/>
        <w:ind w:left="360"/>
        <w:rPr>
          <w:rFonts w:ascii="Times New Roman" w:hAnsi="Times New Roman"/>
        </w:rPr>
      </w:pPr>
    </w:p>
    <w:p w:rsidR="002E5AE3" w:rsidRDefault="002E5AE3">
      <w:pPr>
        <w:pStyle w:val="af3"/>
        <w:spacing w:after="0" w:line="360" w:lineRule="auto"/>
        <w:ind w:left="360"/>
        <w:rPr>
          <w:rFonts w:ascii="Times New Roman" w:hAnsi="Times New Roman"/>
        </w:rPr>
      </w:pPr>
    </w:p>
    <w:p w:rsidR="002E5AE3" w:rsidRDefault="002E5AE3">
      <w:pPr>
        <w:pStyle w:val="af3"/>
        <w:spacing w:after="0" w:line="360" w:lineRule="auto"/>
        <w:ind w:left="360"/>
        <w:rPr>
          <w:rFonts w:ascii="Times New Roman" w:hAnsi="Times New Roman"/>
        </w:rPr>
      </w:pPr>
    </w:p>
    <w:p w:rsidR="002E5AE3" w:rsidRDefault="009F13C0">
      <w:pPr>
        <w:pStyle w:val="af3"/>
        <w:spacing w:after="0" w:line="360" w:lineRule="auto"/>
        <w:ind w:left="360"/>
        <w:rPr>
          <w:rFonts w:ascii="Times New Roman" w:hAnsi="Times New Roman"/>
        </w:rPr>
      </w:pPr>
      <w:r>
        <w:rPr>
          <w:rFonts w:ascii="Times New Roman" w:hAnsi="Times New Roman"/>
          <w:b/>
          <w:sz w:val="26"/>
          <w:szCs w:val="26"/>
        </w:rPr>
        <w:t xml:space="preserve">                                          </w:t>
      </w:r>
    </w:p>
    <w:p w:rsidR="002E5AE3" w:rsidRDefault="002E5AE3">
      <w:pPr>
        <w:pStyle w:val="af3"/>
        <w:spacing w:after="0" w:line="360" w:lineRule="auto"/>
        <w:ind w:left="360"/>
        <w:rPr>
          <w:rFonts w:ascii="Times New Roman" w:hAnsi="Times New Roman"/>
        </w:rPr>
      </w:pPr>
    </w:p>
    <w:p w:rsidR="002E5AE3" w:rsidRDefault="002E5AE3">
      <w:pPr>
        <w:pStyle w:val="af3"/>
        <w:spacing w:after="0" w:line="360" w:lineRule="auto"/>
        <w:ind w:left="360"/>
        <w:rPr>
          <w:rFonts w:ascii="Times New Roman" w:hAnsi="Times New Roman"/>
        </w:rPr>
      </w:pPr>
    </w:p>
    <w:p w:rsidR="002E5AE3" w:rsidRDefault="002E5AE3">
      <w:pPr>
        <w:pStyle w:val="af3"/>
        <w:spacing w:after="0" w:line="360" w:lineRule="auto"/>
        <w:ind w:left="360"/>
        <w:rPr>
          <w:rFonts w:ascii="Times New Roman" w:hAnsi="Times New Roman"/>
        </w:rPr>
      </w:pPr>
    </w:p>
    <w:p w:rsidR="002E5AE3" w:rsidRDefault="002E5AE3">
      <w:pPr>
        <w:pStyle w:val="af3"/>
        <w:spacing w:after="0" w:line="360" w:lineRule="auto"/>
        <w:ind w:left="360"/>
        <w:rPr>
          <w:rFonts w:ascii="Times New Roman" w:hAnsi="Times New Roman"/>
        </w:rPr>
      </w:pPr>
    </w:p>
    <w:p w:rsidR="002E5AE3" w:rsidRDefault="002E5AE3">
      <w:pPr>
        <w:pStyle w:val="af3"/>
        <w:spacing w:after="0" w:line="360" w:lineRule="auto"/>
        <w:ind w:left="360"/>
        <w:rPr>
          <w:rFonts w:ascii="Times New Roman" w:hAnsi="Times New Roman"/>
        </w:rPr>
      </w:pPr>
    </w:p>
    <w:p w:rsidR="002E5AE3" w:rsidRDefault="002E5AE3">
      <w:pPr>
        <w:pStyle w:val="af3"/>
        <w:spacing w:after="0" w:line="360" w:lineRule="auto"/>
        <w:ind w:left="360"/>
        <w:rPr>
          <w:rFonts w:ascii="Times New Roman" w:hAnsi="Times New Roman"/>
        </w:rPr>
      </w:pPr>
    </w:p>
    <w:p w:rsidR="002E5AE3" w:rsidRDefault="002E5AE3">
      <w:pPr>
        <w:pStyle w:val="af3"/>
        <w:spacing w:after="0" w:line="360" w:lineRule="auto"/>
        <w:ind w:left="360"/>
        <w:rPr>
          <w:rFonts w:ascii="Times New Roman" w:hAnsi="Times New Roman"/>
        </w:rPr>
      </w:pPr>
    </w:p>
    <w:p w:rsidR="002E5AE3" w:rsidRDefault="002E5AE3">
      <w:pPr>
        <w:pStyle w:val="af3"/>
        <w:spacing w:after="0" w:line="360" w:lineRule="auto"/>
        <w:ind w:left="360"/>
      </w:pPr>
    </w:p>
    <w:p w:rsidR="002E5AE3" w:rsidRDefault="002E5AE3">
      <w:pPr>
        <w:pStyle w:val="af3"/>
        <w:spacing w:after="0" w:line="360" w:lineRule="auto"/>
        <w:ind w:left="360"/>
        <w:rPr>
          <w:rFonts w:ascii="Times New Roman" w:hAnsi="Times New Roman"/>
          <w:b/>
          <w:sz w:val="26"/>
          <w:szCs w:val="26"/>
        </w:rPr>
      </w:pPr>
    </w:p>
    <w:p w:rsidR="002E5AE3" w:rsidRDefault="002E5AE3">
      <w:pPr>
        <w:pStyle w:val="af3"/>
        <w:spacing w:after="0" w:line="360" w:lineRule="auto"/>
        <w:ind w:left="360"/>
        <w:rPr>
          <w:rFonts w:ascii="Times New Roman" w:hAnsi="Times New Roman"/>
        </w:rPr>
      </w:pPr>
    </w:p>
    <w:p w:rsidR="002E5AE3" w:rsidRDefault="002E5AE3">
      <w:pPr>
        <w:pStyle w:val="af3"/>
        <w:spacing w:after="0" w:line="360" w:lineRule="auto"/>
        <w:ind w:left="360"/>
        <w:rPr>
          <w:rFonts w:ascii="Times New Roman" w:hAnsi="Times New Roman"/>
        </w:rPr>
      </w:pPr>
    </w:p>
    <w:p w:rsidR="002E5AE3" w:rsidRDefault="002E5AE3">
      <w:pPr>
        <w:pStyle w:val="af3"/>
        <w:spacing w:after="0" w:line="240" w:lineRule="auto"/>
        <w:ind w:left="360"/>
        <w:jc w:val="center"/>
        <w:rPr>
          <w:rFonts w:ascii="Times New Roman" w:hAnsi="Times New Roman"/>
          <w:b/>
          <w:sz w:val="26"/>
        </w:rPr>
      </w:pPr>
    </w:p>
    <w:p w:rsidR="00DE1EEB" w:rsidRDefault="00DE1EEB">
      <w:pPr>
        <w:pStyle w:val="af3"/>
        <w:spacing w:after="0" w:line="240" w:lineRule="auto"/>
        <w:ind w:left="360"/>
        <w:jc w:val="center"/>
        <w:rPr>
          <w:rFonts w:ascii="Times New Roman" w:hAnsi="Times New Roman"/>
          <w:b/>
          <w:sz w:val="26"/>
        </w:rPr>
      </w:pPr>
    </w:p>
    <w:p w:rsidR="00DE1EEB" w:rsidRDefault="00DE1EEB">
      <w:pPr>
        <w:pStyle w:val="af3"/>
        <w:spacing w:after="0" w:line="240" w:lineRule="auto"/>
        <w:ind w:left="360"/>
        <w:jc w:val="center"/>
        <w:rPr>
          <w:rFonts w:ascii="Times New Roman" w:hAnsi="Times New Roman"/>
          <w:b/>
          <w:sz w:val="26"/>
        </w:rPr>
      </w:pPr>
    </w:p>
    <w:p w:rsidR="00DE1EEB" w:rsidRDefault="00DE1EEB">
      <w:pPr>
        <w:pStyle w:val="af3"/>
        <w:spacing w:after="0" w:line="240" w:lineRule="auto"/>
        <w:ind w:left="360"/>
        <w:jc w:val="center"/>
        <w:rPr>
          <w:rFonts w:ascii="Times New Roman" w:hAnsi="Times New Roman"/>
          <w:b/>
          <w:sz w:val="26"/>
        </w:rPr>
      </w:pPr>
    </w:p>
    <w:p w:rsidR="00DE1EEB" w:rsidRDefault="00DE1EEB">
      <w:pPr>
        <w:pStyle w:val="af3"/>
        <w:spacing w:after="0" w:line="240" w:lineRule="auto"/>
        <w:ind w:left="360"/>
        <w:jc w:val="center"/>
        <w:rPr>
          <w:rFonts w:ascii="Times New Roman" w:hAnsi="Times New Roman"/>
          <w:b/>
          <w:sz w:val="26"/>
        </w:rPr>
      </w:pPr>
    </w:p>
    <w:p w:rsidR="00DE1EEB" w:rsidRDefault="00DE1EEB">
      <w:pPr>
        <w:pStyle w:val="af3"/>
        <w:spacing w:after="0" w:line="240" w:lineRule="auto"/>
        <w:ind w:left="360"/>
        <w:jc w:val="center"/>
        <w:rPr>
          <w:rFonts w:ascii="Times New Roman" w:hAnsi="Times New Roman"/>
          <w:b/>
          <w:sz w:val="26"/>
        </w:rPr>
      </w:pPr>
    </w:p>
    <w:p w:rsidR="002E5AE3" w:rsidRDefault="009F13C0">
      <w:pPr>
        <w:pStyle w:val="af3"/>
        <w:spacing w:after="0" w:line="240" w:lineRule="auto"/>
        <w:ind w:left="360"/>
        <w:jc w:val="center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lastRenderedPageBreak/>
        <w:t>6.    Список литературы</w:t>
      </w:r>
    </w:p>
    <w:p w:rsidR="002E5AE3" w:rsidRDefault="009F13C0">
      <w:pPr>
        <w:pStyle w:val="af3"/>
        <w:spacing w:after="0" w:line="240" w:lineRule="auto"/>
        <w:ind w:left="360"/>
        <w:rPr>
          <w:rFonts w:ascii="Times New Roman" w:hAnsi="Times New Roman"/>
        </w:rPr>
      </w:pPr>
      <w:r>
        <w:rPr>
          <w:rFonts w:ascii="Times New Roman" w:hAnsi="Times New Roman"/>
          <w:b/>
          <w:sz w:val="26"/>
          <w:szCs w:val="26"/>
        </w:rPr>
        <w:t>Литература для педагога</w:t>
      </w:r>
    </w:p>
    <w:p w:rsidR="002E5AE3" w:rsidRDefault="009F13C0">
      <w:pPr>
        <w:shd w:val="clear" w:color="auto" w:fill="FFFFFF"/>
        <w:spacing w:after="0"/>
        <w:rPr>
          <w:rFonts w:ascii="Times New Roman" w:hAnsi="Times New Roman"/>
          <w:sz w:val="26"/>
        </w:rPr>
      </w:pPr>
      <w:r>
        <w:rPr>
          <w:rFonts w:ascii="Times New Roman" w:hAnsi="Times New Roman"/>
          <w:color w:val="000000"/>
          <w:sz w:val="26"/>
        </w:rPr>
        <w:t xml:space="preserve">1. </w:t>
      </w:r>
      <w:proofErr w:type="spellStart"/>
      <w:r>
        <w:rPr>
          <w:rFonts w:ascii="Times New Roman" w:hAnsi="Times New Roman"/>
          <w:color w:val="000000"/>
          <w:sz w:val="26"/>
        </w:rPr>
        <w:t>Афонькин</w:t>
      </w:r>
      <w:proofErr w:type="spellEnd"/>
      <w:r>
        <w:rPr>
          <w:rFonts w:ascii="Times New Roman" w:hAnsi="Times New Roman"/>
          <w:color w:val="000000"/>
          <w:sz w:val="26"/>
        </w:rPr>
        <w:t xml:space="preserve"> С.Ю. Международные условные знаки, принятые в оригами/ С.Ю. </w:t>
      </w:r>
      <w:proofErr w:type="spellStart"/>
      <w:r>
        <w:rPr>
          <w:rFonts w:ascii="Times New Roman" w:hAnsi="Times New Roman"/>
          <w:color w:val="000000"/>
          <w:sz w:val="26"/>
        </w:rPr>
        <w:t>Афонькин</w:t>
      </w:r>
      <w:proofErr w:type="spellEnd"/>
      <w:r>
        <w:rPr>
          <w:rFonts w:ascii="Times New Roman" w:hAnsi="Times New Roman"/>
          <w:color w:val="000000"/>
          <w:sz w:val="26"/>
        </w:rPr>
        <w:t xml:space="preserve">, Е.Ю. </w:t>
      </w:r>
      <w:proofErr w:type="spellStart"/>
      <w:r>
        <w:rPr>
          <w:rFonts w:ascii="Times New Roman" w:hAnsi="Times New Roman"/>
          <w:color w:val="000000"/>
          <w:sz w:val="26"/>
        </w:rPr>
        <w:t>Афонькина</w:t>
      </w:r>
      <w:proofErr w:type="spellEnd"/>
      <w:r>
        <w:rPr>
          <w:rFonts w:ascii="Times New Roman" w:hAnsi="Times New Roman"/>
          <w:color w:val="000000"/>
          <w:sz w:val="26"/>
        </w:rPr>
        <w:t>// Оригами на праздничном столе. – М., 1996. – С.2-3.:ил.</w:t>
      </w:r>
    </w:p>
    <w:p w:rsidR="002E5AE3" w:rsidRDefault="009F13C0">
      <w:pPr>
        <w:shd w:val="clear" w:color="auto" w:fill="FFFFFF"/>
        <w:spacing w:after="0"/>
        <w:rPr>
          <w:rFonts w:ascii="Times New Roman" w:hAnsi="Times New Roman"/>
          <w:sz w:val="26"/>
        </w:rPr>
      </w:pPr>
      <w:r>
        <w:rPr>
          <w:rFonts w:ascii="Times New Roman" w:hAnsi="Times New Roman"/>
          <w:color w:val="000000"/>
          <w:sz w:val="26"/>
        </w:rPr>
        <w:t xml:space="preserve"> 2. </w:t>
      </w:r>
      <w:proofErr w:type="spellStart"/>
      <w:r>
        <w:rPr>
          <w:rFonts w:ascii="Times New Roman" w:hAnsi="Times New Roman"/>
          <w:color w:val="000000"/>
          <w:sz w:val="26"/>
        </w:rPr>
        <w:t>Афонькин</w:t>
      </w:r>
      <w:proofErr w:type="spellEnd"/>
      <w:r>
        <w:rPr>
          <w:rFonts w:ascii="Times New Roman" w:hAnsi="Times New Roman"/>
          <w:color w:val="000000"/>
          <w:sz w:val="26"/>
        </w:rPr>
        <w:t xml:space="preserve"> С.Ю. Уроки оригами в школе и дома: Экспериментальный учебник для начальной школы./С.Ю. </w:t>
      </w:r>
      <w:proofErr w:type="spellStart"/>
      <w:r>
        <w:rPr>
          <w:rFonts w:ascii="Times New Roman" w:hAnsi="Times New Roman"/>
          <w:color w:val="000000"/>
          <w:sz w:val="26"/>
        </w:rPr>
        <w:t>Афонькин</w:t>
      </w:r>
      <w:proofErr w:type="spellEnd"/>
      <w:r>
        <w:rPr>
          <w:rFonts w:ascii="Times New Roman" w:hAnsi="Times New Roman"/>
          <w:color w:val="000000"/>
          <w:sz w:val="26"/>
        </w:rPr>
        <w:t xml:space="preserve">, Е.Ю. </w:t>
      </w:r>
      <w:proofErr w:type="spellStart"/>
      <w:r>
        <w:rPr>
          <w:rFonts w:ascii="Times New Roman" w:hAnsi="Times New Roman"/>
          <w:color w:val="000000"/>
          <w:sz w:val="26"/>
        </w:rPr>
        <w:t>Афонькина</w:t>
      </w:r>
      <w:proofErr w:type="spellEnd"/>
      <w:r>
        <w:rPr>
          <w:rFonts w:ascii="Times New Roman" w:hAnsi="Times New Roman"/>
          <w:color w:val="000000"/>
          <w:sz w:val="26"/>
        </w:rPr>
        <w:t xml:space="preserve">. – 5-е изд. – М.: Аким, 1998. – 207с. – </w:t>
      </w:r>
      <w:proofErr w:type="spellStart"/>
      <w:r>
        <w:rPr>
          <w:rFonts w:ascii="Times New Roman" w:hAnsi="Times New Roman"/>
          <w:color w:val="000000"/>
          <w:sz w:val="26"/>
        </w:rPr>
        <w:t>Библиогр</w:t>
      </w:r>
      <w:proofErr w:type="spellEnd"/>
      <w:r>
        <w:rPr>
          <w:rFonts w:ascii="Times New Roman" w:hAnsi="Times New Roman"/>
          <w:color w:val="000000"/>
          <w:sz w:val="26"/>
        </w:rPr>
        <w:t>.: 206-207.: ил.</w:t>
      </w:r>
    </w:p>
    <w:p w:rsidR="002E5AE3" w:rsidRDefault="009F13C0">
      <w:pPr>
        <w:shd w:val="clear" w:color="auto" w:fill="FFFFFF"/>
        <w:spacing w:after="0"/>
        <w:rPr>
          <w:rFonts w:ascii="Times New Roman" w:hAnsi="Times New Roman"/>
          <w:sz w:val="26"/>
        </w:rPr>
      </w:pPr>
      <w:r>
        <w:rPr>
          <w:rFonts w:ascii="Times New Roman" w:hAnsi="Times New Roman"/>
          <w:color w:val="000000"/>
          <w:sz w:val="26"/>
        </w:rPr>
        <w:t xml:space="preserve"> 3.Афонькин С.Ю., </w:t>
      </w:r>
      <w:proofErr w:type="spellStart"/>
      <w:r>
        <w:rPr>
          <w:rFonts w:ascii="Times New Roman" w:hAnsi="Times New Roman"/>
          <w:color w:val="000000"/>
          <w:sz w:val="26"/>
        </w:rPr>
        <w:t>Афонькина</w:t>
      </w:r>
      <w:proofErr w:type="spellEnd"/>
      <w:r>
        <w:rPr>
          <w:rFonts w:ascii="Times New Roman" w:hAnsi="Times New Roman"/>
          <w:color w:val="000000"/>
          <w:sz w:val="26"/>
        </w:rPr>
        <w:t xml:space="preserve"> Е.Ю. Игрушки из бумаги. Санкт-Петербург, «Литера», 1997.</w:t>
      </w:r>
    </w:p>
    <w:p w:rsidR="002E5AE3" w:rsidRDefault="009F13C0">
      <w:pPr>
        <w:shd w:val="clear" w:color="auto" w:fill="FFFFFF"/>
        <w:spacing w:after="0"/>
        <w:rPr>
          <w:rFonts w:ascii="Times New Roman" w:hAnsi="Times New Roman"/>
          <w:sz w:val="26"/>
        </w:rPr>
      </w:pPr>
      <w:r>
        <w:rPr>
          <w:rFonts w:ascii="Times New Roman" w:hAnsi="Times New Roman"/>
          <w:color w:val="000000"/>
          <w:sz w:val="26"/>
        </w:rPr>
        <w:t>4. Выгонов В.В.  Мир оригами 1 – 2. – М.: Новая школа, 2006.</w:t>
      </w:r>
    </w:p>
    <w:p w:rsidR="002E5AE3" w:rsidRDefault="009F13C0">
      <w:pPr>
        <w:shd w:val="clear" w:color="auto" w:fill="FFFFFF"/>
        <w:spacing w:after="0"/>
        <w:rPr>
          <w:rFonts w:ascii="Times New Roman" w:hAnsi="Times New Roman"/>
          <w:sz w:val="26"/>
        </w:rPr>
      </w:pPr>
      <w:r>
        <w:rPr>
          <w:rFonts w:ascii="Times New Roman" w:hAnsi="Times New Roman"/>
          <w:color w:val="000000"/>
          <w:sz w:val="26"/>
        </w:rPr>
        <w:t>5.Выгонов В.В.  Мир оригами 3 – 4. – М.: Новая школа, 2006.</w:t>
      </w:r>
    </w:p>
    <w:p w:rsidR="002E5AE3" w:rsidRDefault="009F13C0">
      <w:pPr>
        <w:shd w:val="clear" w:color="auto" w:fill="FFFFFF"/>
        <w:spacing w:after="0"/>
        <w:rPr>
          <w:rFonts w:ascii="Times New Roman" w:hAnsi="Times New Roman"/>
          <w:sz w:val="26"/>
        </w:rPr>
      </w:pPr>
      <w:r>
        <w:rPr>
          <w:rFonts w:ascii="Times New Roman" w:hAnsi="Times New Roman"/>
          <w:color w:val="000000"/>
          <w:sz w:val="26"/>
        </w:rPr>
        <w:t>6.Выгонов В.В. Оригами: Альбом – пособие для учителей начальной школы и воспитателей детских садов. – М.: Новая школа, 1996.</w:t>
      </w:r>
    </w:p>
    <w:p w:rsidR="002E5AE3" w:rsidRDefault="009F13C0">
      <w:pPr>
        <w:shd w:val="clear" w:color="auto" w:fill="FFFFFF"/>
        <w:spacing w:after="0"/>
        <w:rPr>
          <w:rFonts w:ascii="Times New Roman" w:hAnsi="Times New Roman"/>
          <w:sz w:val="26"/>
        </w:rPr>
      </w:pPr>
      <w:r>
        <w:rPr>
          <w:rFonts w:ascii="Times New Roman" w:hAnsi="Times New Roman"/>
          <w:color w:val="000000"/>
          <w:sz w:val="26"/>
        </w:rPr>
        <w:t>7.Выгонов В.В. Трехмерное оригами – М.: Издательский Дом МСП, 2004.</w:t>
      </w:r>
    </w:p>
    <w:p w:rsidR="002E5AE3" w:rsidRDefault="009F13C0">
      <w:pPr>
        <w:shd w:val="clear" w:color="auto" w:fill="FFFFFF"/>
        <w:spacing w:after="0"/>
        <w:rPr>
          <w:rFonts w:ascii="Times New Roman" w:hAnsi="Times New Roman"/>
          <w:sz w:val="26"/>
        </w:rPr>
      </w:pPr>
      <w:r>
        <w:rPr>
          <w:rFonts w:ascii="Times New Roman" w:hAnsi="Times New Roman"/>
          <w:color w:val="000000"/>
          <w:sz w:val="26"/>
        </w:rPr>
        <w:t xml:space="preserve">8. Т.Б. </w:t>
      </w:r>
      <w:proofErr w:type="spellStart"/>
      <w:r>
        <w:rPr>
          <w:rFonts w:ascii="Times New Roman" w:hAnsi="Times New Roman"/>
          <w:color w:val="000000"/>
          <w:sz w:val="26"/>
        </w:rPr>
        <w:t>Сержантова</w:t>
      </w:r>
      <w:proofErr w:type="spellEnd"/>
      <w:r>
        <w:rPr>
          <w:rFonts w:ascii="Times New Roman" w:hAnsi="Times New Roman"/>
          <w:color w:val="000000"/>
          <w:sz w:val="26"/>
        </w:rPr>
        <w:t xml:space="preserve">   Оригами для всей семьи.  М.: </w:t>
      </w:r>
      <w:proofErr w:type="spellStart"/>
      <w:r>
        <w:rPr>
          <w:rFonts w:ascii="Times New Roman" w:hAnsi="Times New Roman"/>
          <w:color w:val="000000"/>
          <w:sz w:val="26"/>
        </w:rPr>
        <w:t>Рольф</w:t>
      </w:r>
      <w:proofErr w:type="spellEnd"/>
      <w:r>
        <w:rPr>
          <w:rFonts w:ascii="Times New Roman" w:hAnsi="Times New Roman"/>
          <w:color w:val="000000"/>
          <w:sz w:val="26"/>
        </w:rPr>
        <w:t>, 2001.</w:t>
      </w:r>
    </w:p>
    <w:p w:rsidR="002E5AE3" w:rsidRDefault="009F13C0">
      <w:pPr>
        <w:shd w:val="clear" w:color="auto" w:fill="FFFFFF"/>
        <w:spacing w:after="0"/>
        <w:rPr>
          <w:rFonts w:ascii="Times New Roman" w:hAnsi="Times New Roman"/>
          <w:sz w:val="26"/>
        </w:rPr>
      </w:pPr>
      <w:r>
        <w:rPr>
          <w:rFonts w:ascii="Times New Roman" w:hAnsi="Times New Roman"/>
          <w:color w:val="000000"/>
          <w:sz w:val="26"/>
        </w:rPr>
        <w:t xml:space="preserve">9. Т.Б. </w:t>
      </w:r>
      <w:proofErr w:type="spellStart"/>
      <w:r>
        <w:rPr>
          <w:rFonts w:ascii="Times New Roman" w:hAnsi="Times New Roman"/>
          <w:color w:val="000000"/>
          <w:sz w:val="26"/>
        </w:rPr>
        <w:t>Сержантова</w:t>
      </w:r>
      <w:proofErr w:type="spellEnd"/>
      <w:r>
        <w:rPr>
          <w:rFonts w:ascii="Times New Roman" w:hAnsi="Times New Roman"/>
          <w:color w:val="000000"/>
          <w:sz w:val="26"/>
        </w:rPr>
        <w:t xml:space="preserve">  365 моделей оригами.   М.: </w:t>
      </w:r>
      <w:proofErr w:type="spellStart"/>
      <w:r>
        <w:rPr>
          <w:rFonts w:ascii="Times New Roman" w:hAnsi="Times New Roman"/>
          <w:color w:val="000000"/>
          <w:sz w:val="26"/>
        </w:rPr>
        <w:t>Рольф</w:t>
      </w:r>
      <w:proofErr w:type="spellEnd"/>
      <w:r>
        <w:rPr>
          <w:rFonts w:ascii="Times New Roman" w:hAnsi="Times New Roman"/>
          <w:color w:val="000000"/>
          <w:sz w:val="26"/>
        </w:rPr>
        <w:t>, 2001.</w:t>
      </w:r>
    </w:p>
    <w:p w:rsidR="002E5AE3" w:rsidRDefault="009F13C0">
      <w:pPr>
        <w:spacing w:after="0" w:line="240" w:lineRule="auto"/>
        <w:ind w:firstLine="142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sz w:val="26"/>
          <w:szCs w:val="26"/>
        </w:rPr>
        <w:t xml:space="preserve">Литература для </w:t>
      </w:r>
      <w:proofErr w:type="gramStart"/>
      <w:r>
        <w:rPr>
          <w:rFonts w:ascii="Times New Roman" w:hAnsi="Times New Roman"/>
          <w:b/>
          <w:sz w:val="26"/>
          <w:szCs w:val="26"/>
        </w:rPr>
        <w:t>обучающихся</w:t>
      </w:r>
      <w:proofErr w:type="gramEnd"/>
    </w:p>
    <w:p w:rsidR="002E5AE3" w:rsidRDefault="009F13C0">
      <w:pPr>
        <w:shd w:val="clear" w:color="auto" w:fill="FFFFFF"/>
        <w:spacing w:after="0"/>
        <w:rPr>
          <w:rFonts w:ascii="Times New Roman" w:hAnsi="Times New Roman"/>
          <w:sz w:val="26"/>
        </w:rPr>
      </w:pPr>
      <w:r>
        <w:rPr>
          <w:rFonts w:ascii="Times New Roman" w:hAnsi="Times New Roman"/>
          <w:color w:val="000000"/>
          <w:sz w:val="26"/>
        </w:rPr>
        <w:t>1. И. Агапова «Поделки из бумаги. Оригами и другие игрушки из бумаги и картона». М.. Лада, 2008</w:t>
      </w:r>
    </w:p>
    <w:p w:rsidR="002E5AE3" w:rsidRDefault="009F13C0">
      <w:pPr>
        <w:shd w:val="clear" w:color="auto" w:fill="FFFFFF"/>
        <w:spacing w:after="0"/>
        <w:rPr>
          <w:rFonts w:ascii="Times New Roman" w:hAnsi="Times New Roman"/>
          <w:sz w:val="26"/>
        </w:rPr>
      </w:pPr>
      <w:r>
        <w:rPr>
          <w:rFonts w:ascii="Times New Roman" w:hAnsi="Times New Roman"/>
          <w:color w:val="000000"/>
          <w:sz w:val="26"/>
        </w:rPr>
        <w:t xml:space="preserve">2. Т.Б </w:t>
      </w:r>
      <w:proofErr w:type="spellStart"/>
      <w:r>
        <w:rPr>
          <w:rFonts w:ascii="Times New Roman" w:hAnsi="Times New Roman"/>
          <w:color w:val="000000"/>
          <w:sz w:val="26"/>
        </w:rPr>
        <w:t>Сержантова</w:t>
      </w:r>
      <w:proofErr w:type="spellEnd"/>
      <w:r>
        <w:rPr>
          <w:rFonts w:ascii="Times New Roman" w:hAnsi="Times New Roman"/>
          <w:color w:val="000000"/>
          <w:sz w:val="26"/>
        </w:rPr>
        <w:t xml:space="preserve"> «Оригами. Лучшие модели». М.. Айрис-Пресс, 2006</w:t>
      </w:r>
    </w:p>
    <w:p w:rsidR="002E5AE3" w:rsidRDefault="009F13C0">
      <w:pPr>
        <w:shd w:val="clear" w:color="auto" w:fill="FFFFFF"/>
        <w:spacing w:after="0"/>
        <w:rPr>
          <w:rFonts w:ascii="Times New Roman" w:hAnsi="Times New Roman"/>
          <w:sz w:val="26"/>
        </w:rPr>
      </w:pPr>
      <w:r>
        <w:rPr>
          <w:rFonts w:ascii="Times New Roman" w:hAnsi="Times New Roman"/>
          <w:color w:val="000000"/>
          <w:sz w:val="26"/>
        </w:rPr>
        <w:t xml:space="preserve">3. </w:t>
      </w:r>
      <w:proofErr w:type="spellStart"/>
      <w:r>
        <w:rPr>
          <w:rFonts w:ascii="Times New Roman" w:hAnsi="Times New Roman"/>
          <w:color w:val="000000"/>
          <w:sz w:val="26"/>
        </w:rPr>
        <w:t>Афонькин</w:t>
      </w:r>
      <w:proofErr w:type="spellEnd"/>
      <w:r>
        <w:rPr>
          <w:rFonts w:ascii="Times New Roman" w:hAnsi="Times New Roman"/>
          <w:color w:val="000000"/>
          <w:sz w:val="26"/>
        </w:rPr>
        <w:t xml:space="preserve"> С.</w:t>
      </w:r>
      <w:proofErr w:type="gramStart"/>
      <w:r>
        <w:rPr>
          <w:rFonts w:ascii="Times New Roman" w:hAnsi="Times New Roman"/>
          <w:color w:val="000000"/>
          <w:sz w:val="26"/>
        </w:rPr>
        <w:t>Ю</w:t>
      </w:r>
      <w:proofErr w:type="gramEnd"/>
      <w:r>
        <w:rPr>
          <w:rFonts w:ascii="Times New Roman" w:hAnsi="Times New Roman"/>
          <w:color w:val="000000"/>
          <w:sz w:val="26"/>
        </w:rPr>
        <w:t xml:space="preserve">, </w:t>
      </w:r>
      <w:proofErr w:type="spellStart"/>
      <w:r>
        <w:rPr>
          <w:rFonts w:ascii="Times New Roman" w:hAnsi="Times New Roman"/>
          <w:color w:val="000000"/>
          <w:sz w:val="26"/>
        </w:rPr>
        <w:t>Афонькина</w:t>
      </w:r>
      <w:proofErr w:type="spellEnd"/>
      <w:r>
        <w:rPr>
          <w:rFonts w:ascii="Times New Roman" w:hAnsi="Times New Roman"/>
          <w:color w:val="000000"/>
          <w:sz w:val="26"/>
        </w:rPr>
        <w:t xml:space="preserve"> Е.Ю. Все об оригами, изд. Кристалл, 2004</w:t>
      </w:r>
    </w:p>
    <w:p w:rsidR="002E5AE3" w:rsidRDefault="009F13C0">
      <w:pPr>
        <w:shd w:val="clear" w:color="auto" w:fill="FFFFFF"/>
        <w:spacing w:after="0"/>
        <w:rPr>
          <w:rFonts w:ascii="Times New Roman" w:hAnsi="Times New Roman"/>
          <w:sz w:val="26"/>
        </w:rPr>
      </w:pPr>
      <w:r>
        <w:rPr>
          <w:rFonts w:ascii="Times New Roman" w:hAnsi="Times New Roman"/>
          <w:color w:val="000000"/>
          <w:sz w:val="26"/>
        </w:rPr>
        <w:t xml:space="preserve">4. </w:t>
      </w:r>
      <w:proofErr w:type="spellStart"/>
      <w:r>
        <w:rPr>
          <w:rFonts w:ascii="Times New Roman" w:hAnsi="Times New Roman"/>
          <w:color w:val="000000"/>
          <w:sz w:val="26"/>
        </w:rPr>
        <w:t>Афонькина</w:t>
      </w:r>
      <w:proofErr w:type="spellEnd"/>
      <w:r>
        <w:rPr>
          <w:rFonts w:ascii="Times New Roman" w:hAnsi="Times New Roman"/>
          <w:color w:val="000000"/>
          <w:sz w:val="26"/>
        </w:rPr>
        <w:t xml:space="preserve"> С.Ю., </w:t>
      </w:r>
      <w:proofErr w:type="spellStart"/>
      <w:r>
        <w:rPr>
          <w:rFonts w:ascii="Times New Roman" w:hAnsi="Times New Roman"/>
          <w:color w:val="000000"/>
          <w:sz w:val="26"/>
        </w:rPr>
        <w:t>Афонькина</w:t>
      </w:r>
      <w:proofErr w:type="spellEnd"/>
      <w:r>
        <w:rPr>
          <w:rFonts w:ascii="Times New Roman" w:hAnsi="Times New Roman"/>
          <w:color w:val="000000"/>
          <w:sz w:val="26"/>
        </w:rPr>
        <w:t xml:space="preserve"> Е.Ю. «Веселые уроки оригами в школе и дома»,</w:t>
      </w:r>
    </w:p>
    <w:p w:rsidR="002E5AE3" w:rsidRDefault="009F13C0">
      <w:pPr>
        <w:shd w:val="clear" w:color="auto" w:fill="FFFFFF"/>
        <w:spacing w:after="0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>изд. Кристалл, 2004</w:t>
      </w:r>
    </w:p>
    <w:p w:rsidR="002E5AE3" w:rsidRDefault="009F13C0">
      <w:pPr>
        <w:shd w:val="clear" w:color="auto" w:fill="FFFFFF"/>
        <w:spacing w:after="0"/>
        <w:rPr>
          <w:rFonts w:ascii="Times New Roman" w:hAnsi="Times New Roman"/>
          <w:sz w:val="26"/>
        </w:rPr>
      </w:pPr>
      <w:r>
        <w:rPr>
          <w:rFonts w:ascii="Times New Roman" w:hAnsi="Times New Roman"/>
          <w:color w:val="000000"/>
          <w:sz w:val="26"/>
        </w:rPr>
        <w:t>5.Соколова С. «Сказки оригами» и «Школа оригами: аппликация и мозаика»,</w:t>
      </w:r>
    </w:p>
    <w:p w:rsidR="002E5AE3" w:rsidRDefault="009F13C0">
      <w:pPr>
        <w:shd w:val="clear" w:color="auto" w:fill="FFFFFF"/>
        <w:spacing w:after="0"/>
        <w:rPr>
          <w:rFonts w:ascii="Times New Roman" w:hAnsi="Times New Roman"/>
          <w:sz w:val="26"/>
        </w:rPr>
      </w:pPr>
      <w:r>
        <w:rPr>
          <w:rFonts w:ascii="Times New Roman" w:hAnsi="Times New Roman"/>
          <w:color w:val="000000"/>
          <w:sz w:val="26"/>
        </w:rPr>
        <w:t>изд. Азимут СП, 2002</w:t>
      </w:r>
    </w:p>
    <w:p w:rsidR="002E5AE3" w:rsidRDefault="009F13C0">
      <w:pPr>
        <w:shd w:val="clear" w:color="auto" w:fill="FFFFFF"/>
        <w:spacing w:after="0"/>
        <w:rPr>
          <w:rFonts w:ascii="Times New Roman" w:hAnsi="Times New Roman"/>
          <w:sz w:val="26"/>
        </w:rPr>
      </w:pPr>
      <w:r>
        <w:rPr>
          <w:rFonts w:ascii="Times New Roman" w:hAnsi="Times New Roman"/>
          <w:color w:val="000000"/>
          <w:sz w:val="26"/>
        </w:rPr>
        <w:t>6. Выгонов В.В.  Мир оригами 1 – 2. – М.: Новая школа, 2006.</w:t>
      </w:r>
    </w:p>
    <w:p w:rsidR="002E5AE3" w:rsidRDefault="009F13C0">
      <w:pPr>
        <w:shd w:val="clear" w:color="auto" w:fill="FFFFFF"/>
        <w:spacing w:after="0"/>
        <w:rPr>
          <w:rFonts w:ascii="Times New Roman" w:hAnsi="Times New Roman"/>
          <w:sz w:val="26"/>
        </w:rPr>
      </w:pPr>
      <w:r>
        <w:rPr>
          <w:rFonts w:ascii="Times New Roman" w:hAnsi="Times New Roman"/>
          <w:color w:val="000000"/>
          <w:sz w:val="26"/>
        </w:rPr>
        <w:t>7. Выгонов В.В.  Мир оригами 3 – 4. – М.: Новая школа, 2006.</w:t>
      </w:r>
    </w:p>
    <w:p w:rsidR="002E5AE3" w:rsidRDefault="009F13C0">
      <w:pPr>
        <w:shd w:val="clear" w:color="auto" w:fill="FFFFFF"/>
        <w:spacing w:after="0"/>
        <w:rPr>
          <w:rFonts w:ascii="Times New Roman" w:hAnsi="Times New Roman"/>
          <w:sz w:val="26"/>
        </w:rPr>
      </w:pPr>
      <w:r>
        <w:rPr>
          <w:rFonts w:ascii="Times New Roman" w:hAnsi="Times New Roman"/>
          <w:color w:val="000000"/>
          <w:sz w:val="26"/>
        </w:rPr>
        <w:t>8. Выгонов В.В. Оригами: Альбом – пособие для учителей начальной школы и воспитателей детских садов. – М.: Новая школа, 1996.</w:t>
      </w:r>
    </w:p>
    <w:p w:rsidR="002E5AE3" w:rsidRDefault="009F13C0">
      <w:pPr>
        <w:shd w:val="clear" w:color="auto" w:fill="FFFFFF"/>
        <w:spacing w:after="0"/>
        <w:rPr>
          <w:rFonts w:ascii="Times New Roman" w:hAnsi="Times New Roman"/>
          <w:sz w:val="26"/>
        </w:rPr>
      </w:pPr>
      <w:r>
        <w:rPr>
          <w:rFonts w:ascii="Times New Roman" w:hAnsi="Times New Roman"/>
          <w:color w:val="000000"/>
          <w:sz w:val="26"/>
        </w:rPr>
        <w:t>9. Выгонов В.В. Трехмерное оригами – М.: Издательский Дом МСП, 2004.</w:t>
      </w:r>
    </w:p>
    <w:p w:rsidR="002E5AE3" w:rsidRDefault="002E5AE3">
      <w:pPr>
        <w:contextualSpacing/>
        <w:rPr>
          <w:szCs w:val="26"/>
        </w:rPr>
      </w:pPr>
    </w:p>
    <w:p w:rsidR="002E5AE3" w:rsidRDefault="009F13C0">
      <w:pPr>
        <w:contextualSpacing/>
        <w:rPr>
          <w:szCs w:val="26"/>
        </w:rPr>
      </w:pPr>
      <w:r>
        <w:br w:type="page"/>
      </w:r>
    </w:p>
    <w:p w:rsidR="002E5AE3" w:rsidRDefault="002E5AE3">
      <w:pPr>
        <w:spacing w:after="0" w:line="240" w:lineRule="auto"/>
        <w:jc w:val="right"/>
        <w:rPr>
          <w:rFonts w:ascii="Times New Roman" w:hAnsi="Times New Roman"/>
          <w:b/>
          <w:i/>
          <w:sz w:val="26"/>
          <w:szCs w:val="26"/>
        </w:rPr>
      </w:pPr>
    </w:p>
    <w:p w:rsidR="002E5AE3" w:rsidRDefault="009F13C0">
      <w:pPr>
        <w:spacing w:after="0"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  <w:sz w:val="28"/>
          <w:szCs w:val="28"/>
        </w:rPr>
        <w:t>Лист корректировки учебно-тематического планирования</w:t>
      </w:r>
    </w:p>
    <w:p w:rsidR="002E5AE3" w:rsidRDefault="002E5AE3">
      <w:pPr>
        <w:spacing w:after="0" w:line="240" w:lineRule="auto"/>
        <w:jc w:val="center"/>
        <w:rPr>
          <w:rFonts w:ascii="Times New Roman" w:hAnsi="Times New Roman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17"/>
        <w:gridCol w:w="1428"/>
        <w:gridCol w:w="2692"/>
        <w:gridCol w:w="1595"/>
        <w:gridCol w:w="1595"/>
        <w:gridCol w:w="1904"/>
      </w:tblGrid>
      <w:tr w:rsidR="002E5AE3">
        <w:tc>
          <w:tcPr>
            <w:tcW w:w="817" w:type="dxa"/>
          </w:tcPr>
          <w:p w:rsidR="002E5AE3" w:rsidRDefault="009F13C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</w:t>
            </w:r>
          </w:p>
        </w:tc>
        <w:tc>
          <w:tcPr>
            <w:tcW w:w="1428" w:type="dxa"/>
          </w:tcPr>
          <w:p w:rsidR="002E5AE3" w:rsidRDefault="009F13C0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Детское объединение</w:t>
            </w:r>
          </w:p>
          <w:p w:rsidR="002E5AE3" w:rsidRDefault="009F13C0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(группа)</w:t>
            </w:r>
          </w:p>
        </w:tc>
        <w:tc>
          <w:tcPr>
            <w:tcW w:w="2692" w:type="dxa"/>
          </w:tcPr>
          <w:p w:rsidR="002E5AE3" w:rsidRDefault="009F13C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 занятия</w:t>
            </w:r>
          </w:p>
        </w:tc>
        <w:tc>
          <w:tcPr>
            <w:tcW w:w="1595" w:type="dxa"/>
          </w:tcPr>
          <w:p w:rsidR="002E5AE3" w:rsidRDefault="009F13C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Кол-во часов по программе</w:t>
            </w:r>
          </w:p>
        </w:tc>
        <w:tc>
          <w:tcPr>
            <w:tcW w:w="1595" w:type="dxa"/>
          </w:tcPr>
          <w:p w:rsidR="002E5AE3" w:rsidRDefault="009F13C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Кол-во часов фактическое</w:t>
            </w:r>
          </w:p>
        </w:tc>
        <w:tc>
          <w:tcPr>
            <w:tcW w:w="1904" w:type="dxa"/>
          </w:tcPr>
          <w:p w:rsidR="002E5AE3" w:rsidRDefault="009F13C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Причина (в </w:t>
            </w:r>
            <w:proofErr w:type="gramStart"/>
            <w:r>
              <w:rPr>
                <w:rFonts w:ascii="Times New Roman" w:hAnsi="Times New Roman"/>
              </w:rPr>
              <w:t>связи</w:t>
            </w:r>
            <w:proofErr w:type="gramEnd"/>
            <w:r>
              <w:rPr>
                <w:rFonts w:ascii="Times New Roman" w:hAnsi="Times New Roman"/>
              </w:rPr>
              <w:t xml:space="preserve"> с чем сокращено, объединено, увеличено)</w:t>
            </w:r>
          </w:p>
        </w:tc>
      </w:tr>
      <w:tr w:rsidR="002E5AE3">
        <w:tc>
          <w:tcPr>
            <w:tcW w:w="817" w:type="dxa"/>
          </w:tcPr>
          <w:p w:rsidR="002E5AE3" w:rsidRDefault="002E5AE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D85369" w:rsidRDefault="00D853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28" w:type="dxa"/>
          </w:tcPr>
          <w:p w:rsidR="002E5AE3" w:rsidRDefault="002E5AE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2" w:type="dxa"/>
          </w:tcPr>
          <w:p w:rsidR="002E5AE3" w:rsidRDefault="002E5AE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95" w:type="dxa"/>
          </w:tcPr>
          <w:p w:rsidR="002E5AE3" w:rsidRDefault="002E5AE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95" w:type="dxa"/>
          </w:tcPr>
          <w:p w:rsidR="002E5AE3" w:rsidRDefault="002E5AE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04" w:type="dxa"/>
          </w:tcPr>
          <w:p w:rsidR="002E5AE3" w:rsidRDefault="002E5AE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2E5AE3">
        <w:tc>
          <w:tcPr>
            <w:tcW w:w="817" w:type="dxa"/>
          </w:tcPr>
          <w:p w:rsidR="002E5AE3" w:rsidRDefault="002E5AE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D85369" w:rsidRDefault="00D853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28" w:type="dxa"/>
          </w:tcPr>
          <w:p w:rsidR="002E5AE3" w:rsidRDefault="002E5AE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2" w:type="dxa"/>
          </w:tcPr>
          <w:p w:rsidR="002E5AE3" w:rsidRDefault="002E5AE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95" w:type="dxa"/>
          </w:tcPr>
          <w:p w:rsidR="002E5AE3" w:rsidRDefault="002E5AE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95" w:type="dxa"/>
          </w:tcPr>
          <w:p w:rsidR="002E5AE3" w:rsidRDefault="002E5AE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04" w:type="dxa"/>
          </w:tcPr>
          <w:p w:rsidR="002E5AE3" w:rsidRDefault="002E5AE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2E5AE3">
        <w:tc>
          <w:tcPr>
            <w:tcW w:w="817" w:type="dxa"/>
          </w:tcPr>
          <w:p w:rsidR="002E5AE3" w:rsidRDefault="002E5AE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D85369" w:rsidRDefault="00D853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28" w:type="dxa"/>
          </w:tcPr>
          <w:p w:rsidR="002E5AE3" w:rsidRDefault="002E5AE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2" w:type="dxa"/>
          </w:tcPr>
          <w:p w:rsidR="002E5AE3" w:rsidRDefault="002E5AE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95" w:type="dxa"/>
          </w:tcPr>
          <w:p w:rsidR="002E5AE3" w:rsidRDefault="002E5AE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95" w:type="dxa"/>
          </w:tcPr>
          <w:p w:rsidR="002E5AE3" w:rsidRDefault="002E5AE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04" w:type="dxa"/>
          </w:tcPr>
          <w:p w:rsidR="002E5AE3" w:rsidRDefault="002E5AE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2E5AE3">
        <w:tc>
          <w:tcPr>
            <w:tcW w:w="817" w:type="dxa"/>
          </w:tcPr>
          <w:p w:rsidR="002E5AE3" w:rsidRDefault="002E5AE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D85369" w:rsidRDefault="00D853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28" w:type="dxa"/>
          </w:tcPr>
          <w:p w:rsidR="002E5AE3" w:rsidRDefault="002E5AE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2" w:type="dxa"/>
          </w:tcPr>
          <w:p w:rsidR="002E5AE3" w:rsidRDefault="002E5AE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95" w:type="dxa"/>
          </w:tcPr>
          <w:p w:rsidR="002E5AE3" w:rsidRDefault="002E5AE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95" w:type="dxa"/>
          </w:tcPr>
          <w:p w:rsidR="002E5AE3" w:rsidRDefault="002E5AE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04" w:type="dxa"/>
          </w:tcPr>
          <w:p w:rsidR="002E5AE3" w:rsidRDefault="002E5AE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2E5AE3">
        <w:tc>
          <w:tcPr>
            <w:tcW w:w="817" w:type="dxa"/>
          </w:tcPr>
          <w:p w:rsidR="002E5AE3" w:rsidRDefault="002E5AE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D85369" w:rsidRDefault="00D853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28" w:type="dxa"/>
          </w:tcPr>
          <w:p w:rsidR="002E5AE3" w:rsidRDefault="002E5AE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2" w:type="dxa"/>
          </w:tcPr>
          <w:p w:rsidR="002E5AE3" w:rsidRDefault="002E5AE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95" w:type="dxa"/>
          </w:tcPr>
          <w:p w:rsidR="002E5AE3" w:rsidRDefault="002E5AE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95" w:type="dxa"/>
          </w:tcPr>
          <w:p w:rsidR="002E5AE3" w:rsidRDefault="002E5AE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04" w:type="dxa"/>
          </w:tcPr>
          <w:p w:rsidR="002E5AE3" w:rsidRDefault="002E5AE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2E5AE3">
        <w:tc>
          <w:tcPr>
            <w:tcW w:w="817" w:type="dxa"/>
          </w:tcPr>
          <w:p w:rsidR="002E5AE3" w:rsidRDefault="002E5AE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D85369" w:rsidRDefault="00D853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28" w:type="dxa"/>
          </w:tcPr>
          <w:p w:rsidR="002E5AE3" w:rsidRDefault="002E5AE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2" w:type="dxa"/>
          </w:tcPr>
          <w:p w:rsidR="002E5AE3" w:rsidRDefault="002E5AE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95" w:type="dxa"/>
          </w:tcPr>
          <w:p w:rsidR="002E5AE3" w:rsidRDefault="002E5AE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95" w:type="dxa"/>
          </w:tcPr>
          <w:p w:rsidR="002E5AE3" w:rsidRDefault="002E5AE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04" w:type="dxa"/>
          </w:tcPr>
          <w:p w:rsidR="002E5AE3" w:rsidRDefault="002E5AE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2E5AE3">
        <w:tc>
          <w:tcPr>
            <w:tcW w:w="817" w:type="dxa"/>
          </w:tcPr>
          <w:p w:rsidR="002E5AE3" w:rsidRDefault="002E5AE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D85369" w:rsidRDefault="00D853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28" w:type="dxa"/>
          </w:tcPr>
          <w:p w:rsidR="002E5AE3" w:rsidRDefault="002E5AE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2" w:type="dxa"/>
          </w:tcPr>
          <w:p w:rsidR="002E5AE3" w:rsidRDefault="002E5AE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95" w:type="dxa"/>
          </w:tcPr>
          <w:p w:rsidR="002E5AE3" w:rsidRDefault="002E5AE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95" w:type="dxa"/>
          </w:tcPr>
          <w:p w:rsidR="002E5AE3" w:rsidRDefault="002E5AE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04" w:type="dxa"/>
          </w:tcPr>
          <w:p w:rsidR="002E5AE3" w:rsidRDefault="002E5AE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</w:tbl>
    <w:p w:rsidR="002E5AE3" w:rsidRDefault="002E5AE3">
      <w:pPr>
        <w:contextualSpacing/>
        <w:rPr>
          <w:szCs w:val="26"/>
        </w:rPr>
      </w:pPr>
    </w:p>
    <w:sectPr w:rsidR="002E5AE3">
      <w:footerReference w:type="default" r:id="rId8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7FFD" w:rsidRDefault="00367FFD">
      <w:pPr>
        <w:spacing w:after="0" w:line="240" w:lineRule="auto"/>
      </w:pPr>
      <w:r>
        <w:separator/>
      </w:r>
    </w:p>
  </w:endnote>
  <w:endnote w:type="continuationSeparator" w:id="0">
    <w:p w:rsidR="00367FFD" w:rsidRDefault="00367F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NewtonCSanPin-Regular">
    <w:charset w:val="00"/>
    <w:family w:val="auto"/>
    <w:pitch w:val="default"/>
  </w:font>
  <w:font w:name="NewtonCSanPin-Italic">
    <w:charset w:val="00"/>
    <w:family w:val="auto"/>
    <w:pitch w:val="default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03657287"/>
      <w:docPartObj>
        <w:docPartGallery w:val="Page Numbers (Bottom of Page)"/>
        <w:docPartUnique/>
      </w:docPartObj>
    </w:sdtPr>
    <w:sdtEndPr/>
    <w:sdtContent>
      <w:p w:rsidR="00B46C69" w:rsidRDefault="00B46C69">
        <w:pPr>
          <w:pStyle w:val="a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21BC1">
          <w:rPr>
            <w:noProof/>
          </w:rPr>
          <w:t>4</w:t>
        </w:r>
        <w:r>
          <w:fldChar w:fldCharType="end"/>
        </w:r>
      </w:p>
    </w:sdtContent>
  </w:sdt>
  <w:p w:rsidR="00B46C69" w:rsidRDefault="00B46C69">
    <w:pPr>
      <w:pStyle w:val="ac"/>
      <w:tabs>
        <w:tab w:val="clear" w:pos="4677"/>
        <w:tab w:val="clear" w:pos="9355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7FFD" w:rsidRDefault="00367FFD">
      <w:pPr>
        <w:spacing w:after="0" w:line="240" w:lineRule="auto"/>
      </w:pPr>
      <w:r>
        <w:separator/>
      </w:r>
    </w:p>
  </w:footnote>
  <w:footnote w:type="continuationSeparator" w:id="0">
    <w:p w:rsidR="00367FFD" w:rsidRDefault="00367FF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A7B1F"/>
    <w:multiLevelType w:val="hybridMultilevel"/>
    <w:tmpl w:val="6DE8D3AC"/>
    <w:lvl w:ilvl="0" w:tplc="1CFEA57C">
      <w:start w:val="1"/>
      <w:numFmt w:val="bullet"/>
      <w:lvlText w:val=""/>
      <w:lvlJc w:val="left"/>
      <w:pPr>
        <w:ind w:left="1080" w:hanging="360"/>
      </w:pPr>
      <w:rPr>
        <w:rFonts w:ascii="Wingdings" w:hAnsi="Wingdings"/>
      </w:rPr>
    </w:lvl>
    <w:lvl w:ilvl="1" w:tplc="122222A6">
      <w:start w:val="1"/>
      <w:numFmt w:val="bullet"/>
      <w:lvlText w:val="o"/>
      <w:lvlJc w:val="left"/>
      <w:pPr>
        <w:ind w:left="1800" w:hanging="360"/>
      </w:pPr>
      <w:rPr>
        <w:rFonts w:ascii="Courier New" w:hAnsi="Courier New"/>
      </w:rPr>
    </w:lvl>
    <w:lvl w:ilvl="2" w:tplc="BE36CD50">
      <w:start w:val="1"/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 w:tplc="EAB23678">
      <w:start w:val="1"/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 w:tplc="0BCAB806">
      <w:start w:val="1"/>
      <w:numFmt w:val="bullet"/>
      <w:lvlText w:val="o"/>
      <w:lvlJc w:val="left"/>
      <w:pPr>
        <w:ind w:left="3960" w:hanging="360"/>
      </w:pPr>
      <w:rPr>
        <w:rFonts w:ascii="Courier New" w:hAnsi="Courier New"/>
      </w:rPr>
    </w:lvl>
    <w:lvl w:ilvl="5" w:tplc="5D92162A">
      <w:start w:val="1"/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 w:tplc="9EB40A7E">
      <w:start w:val="1"/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 w:tplc="CFF0BF14">
      <w:start w:val="1"/>
      <w:numFmt w:val="bullet"/>
      <w:lvlText w:val="o"/>
      <w:lvlJc w:val="left"/>
      <w:pPr>
        <w:ind w:left="6120" w:hanging="360"/>
      </w:pPr>
      <w:rPr>
        <w:rFonts w:ascii="Courier New" w:hAnsi="Courier New"/>
      </w:rPr>
    </w:lvl>
    <w:lvl w:ilvl="8" w:tplc="E696C314">
      <w:start w:val="1"/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1">
    <w:nsid w:val="02540A66"/>
    <w:multiLevelType w:val="hybridMultilevel"/>
    <w:tmpl w:val="2CB4632C"/>
    <w:lvl w:ilvl="0" w:tplc="27B6C35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plc="5CE640C8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plc="A8AA367C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plc="B108FE04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plc="6AB63D62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plc="3C36733E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plc="71EA790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plc="3EE8CDC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plc="E2EAB5E6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2">
    <w:nsid w:val="03CD7C73"/>
    <w:multiLevelType w:val="hybridMultilevel"/>
    <w:tmpl w:val="34BC9E5A"/>
    <w:lvl w:ilvl="0" w:tplc="7390BCD0">
      <w:start w:val="1"/>
      <w:numFmt w:val="bullet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/>
        <w:sz w:val="20"/>
      </w:rPr>
    </w:lvl>
    <w:lvl w:ilvl="1" w:tplc="F28C73E4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 w:tplc="7F1E432E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 w:tplc="8C3426FA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 w:tplc="A410871C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 w:tplc="D7C4F4D8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 w:tplc="8C701018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 w:tplc="E05A6CC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 w:tplc="89980874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3">
    <w:nsid w:val="0A244225"/>
    <w:multiLevelType w:val="hybridMultilevel"/>
    <w:tmpl w:val="AEA816CC"/>
    <w:lvl w:ilvl="0" w:tplc="F734258E">
      <w:start w:val="1"/>
      <w:numFmt w:val="bullet"/>
      <w:lvlText w:val=""/>
      <w:lvlJc w:val="left"/>
      <w:pPr>
        <w:tabs>
          <w:tab w:val="left" w:pos="1500"/>
        </w:tabs>
        <w:ind w:left="1500" w:hanging="360"/>
      </w:pPr>
      <w:rPr>
        <w:rFonts w:ascii="Wingdings" w:hAnsi="Wingdings"/>
      </w:rPr>
    </w:lvl>
    <w:lvl w:ilvl="1" w:tplc="2048F48A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160C3AC8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69BCDE8A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F8183E40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A5CE841C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8BD4E132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B71C60A8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87C0329C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4">
    <w:nsid w:val="0E09178C"/>
    <w:multiLevelType w:val="hybridMultilevel"/>
    <w:tmpl w:val="0978C376"/>
    <w:lvl w:ilvl="0" w:tplc="358A4B72">
      <w:start w:val="1"/>
      <w:numFmt w:val="decimal"/>
      <w:lvlText w:val="%1."/>
      <w:lvlJc w:val="left"/>
      <w:pPr>
        <w:ind w:left="720" w:hanging="360"/>
      </w:pPr>
    </w:lvl>
    <w:lvl w:ilvl="1" w:tplc="AA5C1256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plc="B784D624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plc="C29204D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F8E8975A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plc="F01E6F22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plc="E2FECEE8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30684AF6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plc="472E4412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>
    <w:nsid w:val="19550342"/>
    <w:multiLevelType w:val="hybridMultilevel"/>
    <w:tmpl w:val="43E64AA2"/>
    <w:lvl w:ilvl="0" w:tplc="AF921F10">
      <w:start w:val="1"/>
      <w:numFmt w:val="decimal"/>
      <w:lvlText w:val="%1."/>
      <w:lvlJc w:val="right"/>
      <w:pPr>
        <w:ind w:left="1069" w:hanging="360"/>
      </w:pPr>
      <w:rPr>
        <w:rFonts w:ascii="Times New Roman" w:eastAsia="Times New Roman" w:hAnsi="Times New Roman" w:cs="Times New Roman"/>
        <w:color w:val="000000"/>
        <w:sz w:val="24"/>
      </w:rPr>
    </w:lvl>
    <w:lvl w:ilvl="1" w:tplc="0A06EFEC">
      <w:start w:val="1"/>
      <w:numFmt w:val="decimal"/>
      <w:lvlText w:val="%2."/>
      <w:lvlJc w:val="right"/>
      <w:pPr>
        <w:ind w:left="1789" w:hanging="360"/>
      </w:pPr>
    </w:lvl>
    <w:lvl w:ilvl="2" w:tplc="CCC8B1F4">
      <w:start w:val="1"/>
      <w:numFmt w:val="decimal"/>
      <w:lvlText w:val="%3."/>
      <w:lvlJc w:val="right"/>
      <w:pPr>
        <w:ind w:left="2509" w:hanging="180"/>
      </w:pPr>
    </w:lvl>
    <w:lvl w:ilvl="3" w:tplc="7F740950">
      <w:start w:val="1"/>
      <w:numFmt w:val="decimal"/>
      <w:lvlText w:val="%4."/>
      <w:lvlJc w:val="right"/>
      <w:pPr>
        <w:ind w:left="3229" w:hanging="360"/>
      </w:pPr>
    </w:lvl>
    <w:lvl w:ilvl="4" w:tplc="ACA6D09E">
      <w:start w:val="1"/>
      <w:numFmt w:val="decimal"/>
      <w:lvlText w:val="%5."/>
      <w:lvlJc w:val="right"/>
      <w:pPr>
        <w:ind w:left="3949" w:hanging="360"/>
      </w:pPr>
    </w:lvl>
    <w:lvl w:ilvl="5" w:tplc="B4D84884">
      <w:start w:val="1"/>
      <w:numFmt w:val="decimal"/>
      <w:lvlText w:val="%6."/>
      <w:lvlJc w:val="right"/>
      <w:pPr>
        <w:ind w:left="4669" w:hanging="180"/>
      </w:pPr>
    </w:lvl>
    <w:lvl w:ilvl="6" w:tplc="833AD6E8">
      <w:start w:val="1"/>
      <w:numFmt w:val="decimal"/>
      <w:lvlText w:val="%7."/>
      <w:lvlJc w:val="right"/>
      <w:pPr>
        <w:ind w:left="5389" w:hanging="360"/>
      </w:pPr>
    </w:lvl>
    <w:lvl w:ilvl="7" w:tplc="40489C62">
      <w:start w:val="1"/>
      <w:numFmt w:val="decimal"/>
      <w:lvlText w:val="%8."/>
      <w:lvlJc w:val="right"/>
      <w:pPr>
        <w:ind w:left="6109" w:hanging="360"/>
      </w:pPr>
    </w:lvl>
    <w:lvl w:ilvl="8" w:tplc="DCB0CDEC">
      <w:start w:val="1"/>
      <w:numFmt w:val="decimal"/>
      <w:lvlText w:val="%9."/>
      <w:lvlJc w:val="right"/>
      <w:pPr>
        <w:ind w:left="6829" w:hanging="180"/>
      </w:pPr>
    </w:lvl>
  </w:abstractNum>
  <w:abstractNum w:abstractNumId="6">
    <w:nsid w:val="23943023"/>
    <w:multiLevelType w:val="hybridMultilevel"/>
    <w:tmpl w:val="D2DCCE6A"/>
    <w:lvl w:ilvl="0" w:tplc="31D87822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plc="381E617C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plc="2F24DA14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plc="DEDC251E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plc="64942146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plc="D85AAE38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plc="4426F754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plc="FFB6B3F8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plc="B5341ACA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7">
    <w:nsid w:val="32116EC9"/>
    <w:multiLevelType w:val="hybridMultilevel"/>
    <w:tmpl w:val="EBBE6D50"/>
    <w:lvl w:ilvl="0" w:tplc="25442ACC">
      <w:start w:val="1"/>
      <w:numFmt w:val="decimal"/>
      <w:lvlText w:val="%1."/>
      <w:lvlJc w:val="left"/>
      <w:pPr>
        <w:tabs>
          <w:tab w:val="left" w:pos="644"/>
        </w:tabs>
        <w:ind w:left="644" w:hanging="360"/>
      </w:pPr>
    </w:lvl>
    <w:lvl w:ilvl="1" w:tplc="1EDEAF5E">
      <w:start w:val="1"/>
      <w:numFmt w:val="lowerLetter"/>
      <w:lvlText w:val="%2."/>
      <w:lvlJc w:val="left"/>
      <w:pPr>
        <w:tabs>
          <w:tab w:val="left" w:pos="1364"/>
        </w:tabs>
        <w:ind w:left="1364" w:hanging="360"/>
      </w:pPr>
    </w:lvl>
    <w:lvl w:ilvl="2" w:tplc="5720F122">
      <w:start w:val="1"/>
      <w:numFmt w:val="lowerRoman"/>
      <w:lvlText w:val="%3."/>
      <w:lvlJc w:val="right"/>
      <w:pPr>
        <w:tabs>
          <w:tab w:val="left" w:pos="2084"/>
        </w:tabs>
        <w:ind w:left="2084" w:hanging="180"/>
      </w:pPr>
    </w:lvl>
    <w:lvl w:ilvl="3" w:tplc="2B62C106">
      <w:start w:val="1"/>
      <w:numFmt w:val="decimal"/>
      <w:lvlText w:val="%4."/>
      <w:lvlJc w:val="left"/>
      <w:pPr>
        <w:tabs>
          <w:tab w:val="left" w:pos="2804"/>
        </w:tabs>
        <w:ind w:left="2804" w:hanging="360"/>
      </w:pPr>
    </w:lvl>
    <w:lvl w:ilvl="4" w:tplc="A0B25932">
      <w:start w:val="1"/>
      <w:numFmt w:val="lowerLetter"/>
      <w:lvlText w:val="%5."/>
      <w:lvlJc w:val="left"/>
      <w:pPr>
        <w:tabs>
          <w:tab w:val="left" w:pos="3524"/>
        </w:tabs>
        <w:ind w:left="3524" w:hanging="360"/>
      </w:pPr>
    </w:lvl>
    <w:lvl w:ilvl="5" w:tplc="32F68950">
      <w:start w:val="1"/>
      <w:numFmt w:val="lowerRoman"/>
      <w:lvlText w:val="%6."/>
      <w:lvlJc w:val="right"/>
      <w:pPr>
        <w:tabs>
          <w:tab w:val="left" w:pos="4244"/>
        </w:tabs>
        <w:ind w:left="4244" w:hanging="180"/>
      </w:pPr>
    </w:lvl>
    <w:lvl w:ilvl="6" w:tplc="3CCCD5E6">
      <w:start w:val="1"/>
      <w:numFmt w:val="decimal"/>
      <w:lvlText w:val="%7."/>
      <w:lvlJc w:val="left"/>
      <w:pPr>
        <w:tabs>
          <w:tab w:val="left" w:pos="4964"/>
        </w:tabs>
        <w:ind w:left="4964" w:hanging="360"/>
      </w:pPr>
    </w:lvl>
    <w:lvl w:ilvl="7" w:tplc="8C90FBB4">
      <w:start w:val="1"/>
      <w:numFmt w:val="lowerLetter"/>
      <w:lvlText w:val="%8."/>
      <w:lvlJc w:val="left"/>
      <w:pPr>
        <w:tabs>
          <w:tab w:val="left" w:pos="5684"/>
        </w:tabs>
        <w:ind w:left="5684" w:hanging="360"/>
      </w:pPr>
    </w:lvl>
    <w:lvl w:ilvl="8" w:tplc="DF5084BA">
      <w:start w:val="1"/>
      <w:numFmt w:val="lowerRoman"/>
      <w:lvlText w:val="%9."/>
      <w:lvlJc w:val="right"/>
      <w:pPr>
        <w:tabs>
          <w:tab w:val="left" w:pos="6404"/>
        </w:tabs>
        <w:ind w:left="6404" w:hanging="180"/>
      </w:pPr>
    </w:lvl>
  </w:abstractNum>
  <w:abstractNum w:abstractNumId="8">
    <w:nsid w:val="37C843E4"/>
    <w:multiLevelType w:val="hybridMultilevel"/>
    <w:tmpl w:val="797613C8"/>
    <w:lvl w:ilvl="0" w:tplc="22EAD6EC">
      <w:start w:val="1"/>
      <w:numFmt w:val="decimal"/>
      <w:lvlText w:val="%1."/>
      <w:lvlJc w:val="left"/>
      <w:pPr>
        <w:ind w:left="720" w:hanging="360"/>
      </w:pPr>
    </w:lvl>
    <w:lvl w:ilvl="1" w:tplc="ADFAF01E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plc="2EB40BE4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plc="799CED0E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C4744E2A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plc="025CD3DC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plc="5C966802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8D36F6D8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plc="7D4A0CDE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9">
    <w:nsid w:val="3E783A77"/>
    <w:multiLevelType w:val="hybridMultilevel"/>
    <w:tmpl w:val="70525B46"/>
    <w:lvl w:ilvl="0" w:tplc="FACCFBA4">
      <w:start w:val="1"/>
      <w:numFmt w:val="bullet"/>
      <w:lvlText w:val=""/>
      <w:lvlJc w:val="left"/>
      <w:pPr>
        <w:ind w:left="1429" w:hanging="360"/>
      </w:pPr>
      <w:rPr>
        <w:rFonts w:ascii="Wingdings" w:hAnsi="Wingdings"/>
      </w:rPr>
    </w:lvl>
    <w:lvl w:ilvl="1" w:tplc="5CA0CA72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 w:tplc="F3BAD33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 w:tplc="D24C38E6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 w:tplc="6052953C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 w:tplc="8D72ED96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 w:tplc="4F78100E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 w:tplc="6A84D7D4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 w:tplc="99CA778A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0">
    <w:nsid w:val="3F5A1BC5"/>
    <w:multiLevelType w:val="hybridMultilevel"/>
    <w:tmpl w:val="32CC38AE"/>
    <w:lvl w:ilvl="0" w:tplc="FA0A057A">
      <w:start w:val="1"/>
      <w:numFmt w:val="bullet"/>
      <w:lvlText w:val="ü"/>
      <w:lvlJc w:val="left"/>
      <w:pPr>
        <w:ind w:left="720" w:hanging="360"/>
      </w:pPr>
      <w:rPr>
        <w:rFonts w:ascii="Wingdings" w:eastAsia="Wingdings" w:hAnsi="Wingdings" w:cs="Wingdings"/>
      </w:rPr>
    </w:lvl>
    <w:lvl w:ilvl="1" w:tplc="8B4AFBAE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C4160FFC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/>
      </w:rPr>
    </w:lvl>
    <w:lvl w:ilvl="3" w:tplc="82B84168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</w:rPr>
    </w:lvl>
    <w:lvl w:ilvl="4" w:tplc="AD9CE1A0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7AD499A6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/>
      </w:rPr>
    </w:lvl>
    <w:lvl w:ilvl="6" w:tplc="131A238A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</w:rPr>
    </w:lvl>
    <w:lvl w:ilvl="7" w:tplc="B6D6A818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4E300948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/>
      </w:rPr>
    </w:lvl>
  </w:abstractNum>
  <w:abstractNum w:abstractNumId="11">
    <w:nsid w:val="5AD27FE5"/>
    <w:multiLevelType w:val="hybridMultilevel"/>
    <w:tmpl w:val="823EF9D4"/>
    <w:lvl w:ilvl="0" w:tplc="CCB82FF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plc="930256FE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plc="A66AA14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plc="E450937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plc="AA42550E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plc="57F6D916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plc="D2C09E32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plc="7FAC6E56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plc="72D8658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12">
    <w:nsid w:val="5E023022"/>
    <w:multiLevelType w:val="hybridMultilevel"/>
    <w:tmpl w:val="94669894"/>
    <w:lvl w:ilvl="0" w:tplc="CA54ADF2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plc="C66A82E6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plc="3F1EB784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plc="D03892EC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plc="DDB88A08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plc="C088A4F8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plc="46C45A84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plc="CB66918A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plc="F1640E32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13">
    <w:nsid w:val="670C12FB"/>
    <w:multiLevelType w:val="hybridMultilevel"/>
    <w:tmpl w:val="9776EE9A"/>
    <w:lvl w:ilvl="0" w:tplc="534610FC">
      <w:start w:val="1"/>
      <w:numFmt w:val="decimal"/>
      <w:lvlText w:val="%1."/>
      <w:lvlJc w:val="right"/>
      <w:pPr>
        <w:ind w:left="709" w:hanging="360"/>
      </w:pPr>
    </w:lvl>
    <w:lvl w:ilvl="1" w:tplc="16DC3A7E">
      <w:start w:val="1"/>
      <w:numFmt w:val="decimal"/>
      <w:lvlText w:val="%2."/>
      <w:lvlJc w:val="right"/>
      <w:pPr>
        <w:ind w:left="1429" w:hanging="360"/>
      </w:pPr>
    </w:lvl>
    <w:lvl w:ilvl="2" w:tplc="489CEEF4">
      <w:start w:val="1"/>
      <w:numFmt w:val="decimal"/>
      <w:lvlText w:val="%3."/>
      <w:lvlJc w:val="right"/>
      <w:pPr>
        <w:ind w:left="2149" w:hanging="180"/>
      </w:pPr>
    </w:lvl>
    <w:lvl w:ilvl="3" w:tplc="A36AA33A">
      <w:start w:val="1"/>
      <w:numFmt w:val="decimal"/>
      <w:lvlText w:val="%4."/>
      <w:lvlJc w:val="right"/>
      <w:pPr>
        <w:ind w:left="2869" w:hanging="360"/>
      </w:pPr>
    </w:lvl>
    <w:lvl w:ilvl="4" w:tplc="83F61D2C">
      <w:start w:val="1"/>
      <w:numFmt w:val="decimal"/>
      <w:lvlText w:val="%5."/>
      <w:lvlJc w:val="right"/>
      <w:pPr>
        <w:ind w:left="3589" w:hanging="360"/>
      </w:pPr>
    </w:lvl>
    <w:lvl w:ilvl="5" w:tplc="63B69AC4">
      <w:start w:val="1"/>
      <w:numFmt w:val="decimal"/>
      <w:lvlText w:val="%6."/>
      <w:lvlJc w:val="right"/>
      <w:pPr>
        <w:ind w:left="4309" w:hanging="180"/>
      </w:pPr>
    </w:lvl>
    <w:lvl w:ilvl="6" w:tplc="F1EA322E">
      <w:start w:val="1"/>
      <w:numFmt w:val="decimal"/>
      <w:lvlText w:val="%7."/>
      <w:lvlJc w:val="right"/>
      <w:pPr>
        <w:ind w:left="5029" w:hanging="360"/>
      </w:pPr>
    </w:lvl>
    <w:lvl w:ilvl="7" w:tplc="A01036B8">
      <w:start w:val="1"/>
      <w:numFmt w:val="decimal"/>
      <w:lvlText w:val="%8."/>
      <w:lvlJc w:val="right"/>
      <w:pPr>
        <w:ind w:left="5749" w:hanging="360"/>
      </w:pPr>
    </w:lvl>
    <w:lvl w:ilvl="8" w:tplc="8B629E10">
      <w:start w:val="1"/>
      <w:numFmt w:val="decimal"/>
      <w:lvlText w:val="%9."/>
      <w:lvlJc w:val="right"/>
      <w:pPr>
        <w:ind w:left="6469" w:hanging="180"/>
      </w:pPr>
    </w:lvl>
  </w:abstractNum>
  <w:abstractNum w:abstractNumId="14">
    <w:nsid w:val="7095525F"/>
    <w:multiLevelType w:val="hybridMultilevel"/>
    <w:tmpl w:val="8AB01E6E"/>
    <w:lvl w:ilvl="0" w:tplc="A6D249F6">
      <w:start w:val="1"/>
      <w:numFmt w:val="decimal"/>
      <w:lvlText w:val="%1."/>
      <w:lvlJc w:val="left"/>
      <w:pPr>
        <w:ind w:left="720" w:hanging="360"/>
      </w:pPr>
    </w:lvl>
    <w:lvl w:ilvl="1" w:tplc="F57E8B00">
      <w:start w:val="1"/>
      <w:numFmt w:val="lowerLetter"/>
      <w:lvlText w:val="%2."/>
      <w:lvlJc w:val="left"/>
      <w:pPr>
        <w:ind w:left="1440" w:hanging="360"/>
      </w:pPr>
    </w:lvl>
    <w:lvl w:ilvl="2" w:tplc="0AF8260A">
      <w:start w:val="1"/>
      <w:numFmt w:val="lowerRoman"/>
      <w:lvlText w:val="%3."/>
      <w:lvlJc w:val="right"/>
      <w:pPr>
        <w:ind w:left="2160" w:hanging="180"/>
      </w:pPr>
    </w:lvl>
    <w:lvl w:ilvl="3" w:tplc="A1CEC73E">
      <w:start w:val="1"/>
      <w:numFmt w:val="decimal"/>
      <w:lvlText w:val="%4."/>
      <w:lvlJc w:val="left"/>
      <w:pPr>
        <w:ind w:left="2880" w:hanging="360"/>
      </w:pPr>
    </w:lvl>
    <w:lvl w:ilvl="4" w:tplc="09984C20">
      <w:start w:val="1"/>
      <w:numFmt w:val="lowerLetter"/>
      <w:lvlText w:val="%5."/>
      <w:lvlJc w:val="left"/>
      <w:pPr>
        <w:ind w:left="3600" w:hanging="360"/>
      </w:pPr>
    </w:lvl>
    <w:lvl w:ilvl="5" w:tplc="B48A9CA8">
      <w:start w:val="1"/>
      <w:numFmt w:val="lowerRoman"/>
      <w:lvlText w:val="%6."/>
      <w:lvlJc w:val="right"/>
      <w:pPr>
        <w:ind w:left="4320" w:hanging="180"/>
      </w:pPr>
    </w:lvl>
    <w:lvl w:ilvl="6" w:tplc="6040D820">
      <w:start w:val="1"/>
      <w:numFmt w:val="decimal"/>
      <w:lvlText w:val="%7."/>
      <w:lvlJc w:val="left"/>
      <w:pPr>
        <w:ind w:left="5040" w:hanging="360"/>
      </w:pPr>
    </w:lvl>
    <w:lvl w:ilvl="7" w:tplc="F7A06488">
      <w:start w:val="1"/>
      <w:numFmt w:val="lowerLetter"/>
      <w:lvlText w:val="%8."/>
      <w:lvlJc w:val="left"/>
      <w:pPr>
        <w:ind w:left="5760" w:hanging="360"/>
      </w:pPr>
    </w:lvl>
    <w:lvl w:ilvl="8" w:tplc="491418A4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6E15847"/>
    <w:multiLevelType w:val="hybridMultilevel"/>
    <w:tmpl w:val="D3784130"/>
    <w:lvl w:ilvl="0" w:tplc="50E48A78">
      <w:start w:val="1"/>
      <w:numFmt w:val="bullet"/>
      <w:lvlText w:val=""/>
      <w:lvlJc w:val="left"/>
      <w:pPr>
        <w:ind w:left="720" w:hanging="360"/>
      </w:pPr>
      <w:rPr>
        <w:rFonts w:ascii="Wingdings" w:hAnsi="Wingdings"/>
      </w:rPr>
    </w:lvl>
    <w:lvl w:ilvl="1" w:tplc="847E3AC8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plc="666A7476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plc="476C59BA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BD26E22A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plc="F796F86C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plc="F5CE6B34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47586C8C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plc="99ACC98E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6">
    <w:nsid w:val="79DE7DBF"/>
    <w:multiLevelType w:val="hybridMultilevel"/>
    <w:tmpl w:val="A19ECED6"/>
    <w:lvl w:ilvl="0" w:tplc="798C8B12">
      <w:start w:val="1"/>
      <w:numFmt w:val="bullet"/>
      <w:lvlText w:val=""/>
      <w:lvlJc w:val="left"/>
      <w:pPr>
        <w:ind w:left="720" w:hanging="360"/>
      </w:pPr>
      <w:rPr>
        <w:rFonts w:ascii="Wingdings" w:hAnsi="Wingdings"/>
      </w:rPr>
    </w:lvl>
    <w:lvl w:ilvl="1" w:tplc="C604299A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580061FC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7BF026A4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E188D36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5052CD28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106ECF8C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AB88130C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0B10D99E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11"/>
  </w:num>
  <w:num w:numId="5">
    <w:abstractNumId w:val="6"/>
  </w:num>
  <w:num w:numId="6">
    <w:abstractNumId w:val="1"/>
  </w:num>
  <w:num w:numId="7">
    <w:abstractNumId w:val="12"/>
  </w:num>
  <w:num w:numId="8">
    <w:abstractNumId w:val="16"/>
  </w:num>
  <w:num w:numId="9">
    <w:abstractNumId w:val="3"/>
  </w:num>
  <w:num w:numId="10">
    <w:abstractNumId w:val="0"/>
  </w:num>
  <w:num w:numId="11">
    <w:abstractNumId w:val="9"/>
  </w:num>
  <w:num w:numId="12">
    <w:abstractNumId w:val="10"/>
  </w:num>
  <w:num w:numId="1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4"/>
  </w:num>
  <w:num w:numId="15">
    <w:abstractNumId w:val="13"/>
  </w:num>
  <w:num w:numId="16">
    <w:abstractNumId w:val="7"/>
  </w:num>
  <w:num w:numId="1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5AE3"/>
    <w:rsid w:val="001860AC"/>
    <w:rsid w:val="00244460"/>
    <w:rsid w:val="002E5AE3"/>
    <w:rsid w:val="00367FFD"/>
    <w:rsid w:val="004E77AF"/>
    <w:rsid w:val="006F28A3"/>
    <w:rsid w:val="00721BC1"/>
    <w:rsid w:val="007C7011"/>
    <w:rsid w:val="009F13C0"/>
    <w:rsid w:val="00B46C69"/>
    <w:rsid w:val="00C36A05"/>
    <w:rsid w:val="00D85369"/>
    <w:rsid w:val="00DE1EEB"/>
    <w:rsid w:val="00FA29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rFonts w:ascii="Calibri" w:eastAsia="Times New Roman" w:hAnsi="Calibri" w:cs="Times New Roman"/>
      <w:lang w:val="ru-RU" w:eastAsia="ru-RU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0"/>
      <w:outlineLvl w:val="0"/>
    </w:pPr>
    <w:rPr>
      <w:rFonts w:ascii="Arial" w:eastAsia="Arial" w:hAnsi="Arial" w:cs="Arial"/>
      <w:b/>
      <w:bCs/>
      <w:color w:val="000000" w:themeColor="text1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00" w:after="0"/>
      <w:outlineLvl w:val="1"/>
    </w:pPr>
    <w:rPr>
      <w:rFonts w:ascii="Arial" w:eastAsia="Arial" w:hAnsi="Arial" w:cs="Arial"/>
      <w:b/>
      <w:bCs/>
      <w:color w:val="000000" w:themeColor="text1"/>
      <w:sz w:val="40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00" w:after="0"/>
      <w:outlineLvl w:val="2"/>
    </w:pPr>
    <w:rPr>
      <w:rFonts w:ascii="Arial" w:eastAsia="Arial" w:hAnsi="Arial" w:cs="Arial"/>
      <w:b/>
      <w:bCs/>
      <w:i/>
      <w:iCs/>
      <w:color w:val="000000" w:themeColor="text1"/>
      <w:sz w:val="36"/>
      <w:szCs w:val="36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200" w:after="0"/>
      <w:outlineLvl w:val="3"/>
    </w:pPr>
    <w:rPr>
      <w:rFonts w:ascii="Arial" w:eastAsia="Arial" w:hAnsi="Arial" w:cs="Arial"/>
      <w:color w:val="232323"/>
      <w:sz w:val="32"/>
      <w:szCs w:val="32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200" w:after="0"/>
      <w:outlineLvl w:val="4"/>
    </w:pPr>
    <w:rPr>
      <w:rFonts w:ascii="Arial" w:eastAsia="Arial" w:hAnsi="Arial" w:cs="Arial"/>
      <w:b/>
      <w:bCs/>
      <w:color w:val="444444"/>
      <w:sz w:val="28"/>
      <w:szCs w:val="28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200" w:after="0"/>
      <w:outlineLvl w:val="5"/>
    </w:pPr>
    <w:rPr>
      <w:rFonts w:ascii="Arial" w:eastAsia="Arial" w:hAnsi="Arial" w:cs="Arial"/>
      <w:i/>
      <w:iCs/>
      <w:color w:val="232323"/>
      <w:sz w:val="28"/>
      <w:szCs w:val="28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200" w:after="0"/>
      <w:outlineLvl w:val="6"/>
    </w:pPr>
    <w:rPr>
      <w:rFonts w:ascii="Arial" w:eastAsia="Arial" w:hAnsi="Arial" w:cs="Arial"/>
      <w:b/>
      <w:bCs/>
      <w:color w:val="606060"/>
      <w:sz w:val="24"/>
      <w:szCs w:val="24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200" w:after="0"/>
      <w:outlineLvl w:val="7"/>
    </w:pPr>
    <w:rPr>
      <w:rFonts w:ascii="Arial" w:eastAsia="Arial" w:hAnsi="Arial" w:cs="Arial"/>
      <w:color w:val="444444"/>
      <w:sz w:val="24"/>
      <w:szCs w:val="24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200" w:after="0"/>
      <w:outlineLvl w:val="8"/>
    </w:pPr>
    <w:rPr>
      <w:rFonts w:ascii="Arial" w:eastAsia="Arial" w:hAnsi="Arial" w:cs="Arial"/>
      <w:i/>
      <w:iCs/>
      <w:color w:val="444444"/>
      <w:sz w:val="23"/>
      <w:szCs w:val="2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a3">
    <w:name w:val="Название Знак"/>
    <w:basedOn w:val="a0"/>
    <w:link w:val="a4"/>
    <w:uiPriority w:val="10"/>
    <w:rPr>
      <w:sz w:val="48"/>
      <w:szCs w:val="48"/>
    </w:rPr>
  </w:style>
  <w:style w:type="character" w:customStyle="1" w:styleId="a5">
    <w:name w:val="Подзаголовок Знак"/>
    <w:basedOn w:val="a0"/>
    <w:link w:val="a6"/>
    <w:uiPriority w:val="11"/>
    <w:rPr>
      <w:sz w:val="24"/>
      <w:szCs w:val="24"/>
    </w:rPr>
  </w:style>
  <w:style w:type="character" w:customStyle="1" w:styleId="21">
    <w:name w:val="Цитата 2 Знак"/>
    <w:link w:val="22"/>
    <w:uiPriority w:val="29"/>
    <w:rPr>
      <w:i/>
    </w:rPr>
  </w:style>
  <w:style w:type="character" w:customStyle="1" w:styleId="a7">
    <w:name w:val="Выделенная цитата Знак"/>
    <w:link w:val="a8"/>
    <w:uiPriority w:val="30"/>
    <w:rPr>
      <w:i/>
    </w:rPr>
  </w:style>
  <w:style w:type="character" w:customStyle="1" w:styleId="a9">
    <w:name w:val="Верхний колонтитул Знак"/>
    <w:basedOn w:val="a0"/>
    <w:link w:val="aa"/>
    <w:uiPriority w:val="99"/>
  </w:style>
  <w:style w:type="character" w:customStyle="1" w:styleId="ab">
    <w:name w:val="Нижний колонтитул Знак"/>
    <w:basedOn w:val="a0"/>
    <w:link w:val="ac"/>
    <w:uiPriority w:val="99"/>
  </w:style>
  <w:style w:type="paragraph" w:styleId="11">
    <w:name w:val="toc 1"/>
    <w:basedOn w:val="a"/>
    <w:next w:val="a"/>
    <w:uiPriority w:val="39"/>
    <w:unhideWhenUsed/>
    <w:pPr>
      <w:spacing w:after="57"/>
    </w:p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1">
    <w:name w:val="toc 3"/>
    <w:basedOn w:val="a"/>
    <w:next w:val="a"/>
    <w:uiPriority w:val="39"/>
    <w:unhideWhenUsed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d">
    <w:name w:val="TOC Heading"/>
    <w:uiPriority w:val="39"/>
    <w:unhideWhenUsed/>
  </w:style>
  <w:style w:type="table" w:styleId="ae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ned">
    <w:name w:val="Lined"/>
    <w:basedOn w:val="a1"/>
    <w:uiPriority w:val="99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7F7F7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8CCE4"/>
        <w:left w:val="single" w:sz="4" w:space="0" w:color="B8CCE4"/>
        <w:bottom w:val="single" w:sz="4" w:space="0" w:color="B8CCE4"/>
        <w:right w:val="single" w:sz="4" w:space="0" w:color="B8CCE4"/>
        <w:insideH w:val="single" w:sz="4" w:space="0" w:color="B8CCE4"/>
        <w:insideV w:val="single" w:sz="4" w:space="0" w:color="B8CCE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4F81BD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8CCE4"/>
          <w:left w:val="single" w:sz="4" w:space="0" w:color="B8CCE4"/>
          <w:bottom w:val="single" w:sz="4" w:space="0" w:color="B8CCE4"/>
          <w:right w:val="single" w:sz="4" w:space="0" w:color="B8CCE4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B8B7"/>
        <w:left w:val="single" w:sz="4" w:space="0" w:color="E5B8B7"/>
        <w:bottom w:val="single" w:sz="4" w:space="0" w:color="E5B8B7"/>
        <w:right w:val="single" w:sz="4" w:space="0" w:color="E5B8B7"/>
        <w:insideH w:val="single" w:sz="4" w:space="0" w:color="E5B8B7"/>
        <w:insideV w:val="single" w:sz="4" w:space="0" w:color="E5B8B7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594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594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D99594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594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8B7"/>
          <w:left w:val="single" w:sz="4" w:space="0" w:color="E5B8B7"/>
          <w:bottom w:val="single" w:sz="4" w:space="0" w:color="E5B8B7"/>
          <w:right w:val="single" w:sz="4" w:space="0" w:color="E5B8B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6E3BC"/>
        <w:left w:val="single" w:sz="4" w:space="0" w:color="D6E3BC"/>
        <w:bottom w:val="single" w:sz="4" w:space="0" w:color="D6E3BC"/>
        <w:right w:val="single" w:sz="4" w:space="0" w:color="D6E3BC"/>
        <w:insideH w:val="single" w:sz="4" w:space="0" w:color="D6E3BC"/>
        <w:insideV w:val="single" w:sz="4" w:space="0" w:color="D6E3B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2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2D69B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C2D69B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2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C"/>
          <w:left w:val="single" w:sz="4" w:space="0" w:color="D6E3BC"/>
          <w:bottom w:val="single" w:sz="4" w:space="0" w:color="D6E3BC"/>
          <w:right w:val="single" w:sz="4" w:space="0" w:color="D6E3BC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0D9"/>
        <w:left w:val="single" w:sz="4" w:space="0" w:color="CCC0D9"/>
        <w:bottom w:val="single" w:sz="4" w:space="0" w:color="CCC0D9"/>
        <w:right w:val="single" w:sz="4" w:space="0" w:color="CCC0D9"/>
        <w:insideH w:val="single" w:sz="4" w:space="0" w:color="CCC0D9"/>
        <w:insideV w:val="single" w:sz="4" w:space="0" w:color="CCC0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7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B2A1C7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CC0D9"/>
          <w:left w:val="single" w:sz="4" w:space="0" w:color="CCC0D9"/>
          <w:bottom w:val="single" w:sz="4" w:space="0" w:color="CCC0D9"/>
          <w:right w:val="single" w:sz="4" w:space="0" w:color="CCC0D9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D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DDC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92CDDC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D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BF8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BF8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FABF8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BF8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BorderedLined">
    <w:name w:val="Bordered &amp; Lined"/>
    <w:basedOn w:val="a1"/>
    <w:uiPriority w:val="99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9D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Borders>
        <w:top w:val="single" w:sz="4" w:space="0" w:color="1F497D"/>
        <w:left w:val="single" w:sz="4" w:space="0" w:color="1F497D"/>
        <w:bottom w:val="single" w:sz="4" w:space="0" w:color="1F497D"/>
        <w:right w:val="single" w:sz="4" w:space="0" w:color="1F497D"/>
        <w:insideH w:val="single" w:sz="4" w:space="0" w:color="1F497D"/>
        <w:insideV w:val="single" w:sz="4" w:space="0" w:color="1F497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Borders>
        <w:top w:val="single" w:sz="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C0504D"/>
        <w:insideV w:val="single" w:sz="4" w:space="0" w:color="C0504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Borders>
        <w:top w:val="single" w:sz="4" w:space="0" w:color="76923C"/>
        <w:left w:val="single" w:sz="4" w:space="0" w:color="76923C"/>
        <w:bottom w:val="single" w:sz="4" w:space="0" w:color="76923C"/>
        <w:right w:val="single" w:sz="4" w:space="0" w:color="76923C"/>
        <w:insideH w:val="single" w:sz="4" w:space="0" w:color="76923C"/>
        <w:insideV w:val="single" w:sz="4" w:space="0" w:color="76923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Borders>
        <w:top w:val="single" w:sz="4" w:space="0" w:color="8064A2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8064A2"/>
        <w:insideV w:val="single" w:sz="4" w:space="0" w:color="8064A2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Borders>
        <w:top w:val="single" w:sz="4" w:space="0" w:color="31849B"/>
        <w:left w:val="single" w:sz="4" w:space="0" w:color="31849B"/>
        <w:bottom w:val="single" w:sz="4" w:space="0" w:color="31849B"/>
        <w:right w:val="single" w:sz="4" w:space="0" w:color="31849B"/>
        <w:insideH w:val="single" w:sz="4" w:space="0" w:color="31849B"/>
        <w:insideV w:val="single" w:sz="4" w:space="0" w:color="31849B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Borders>
        <w:top w:val="single" w:sz="4" w:space="0" w:color="E36C0A"/>
        <w:left w:val="single" w:sz="4" w:space="0" w:color="E36C0A"/>
        <w:bottom w:val="single" w:sz="4" w:space="0" w:color="E36C0A"/>
        <w:right w:val="single" w:sz="4" w:space="0" w:color="E36C0A"/>
        <w:insideH w:val="single" w:sz="4" w:space="0" w:color="E36C0A"/>
        <w:insideV w:val="single" w:sz="4" w:space="0" w:color="E36C0A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character" w:styleId="af">
    <w:name w:val="Hyperlink"/>
    <w:uiPriority w:val="99"/>
    <w:unhideWhenUsed/>
    <w:rPr>
      <w:color w:val="0563C1" w:themeColor="hyperlink"/>
      <w:u w:val="single"/>
    </w:rPr>
  </w:style>
  <w:style w:type="paragraph" w:styleId="af0">
    <w:name w:val="footnote text"/>
    <w:basedOn w:val="a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FootnoteTextChar">
    <w:name w:val="Footnote Text Char"/>
    <w:basedOn w:val="a0"/>
    <w:uiPriority w:val="99"/>
    <w:semiHidden/>
    <w:rPr>
      <w:sz w:val="20"/>
    </w:rPr>
  </w:style>
  <w:style w:type="character" w:styleId="af1">
    <w:name w:val="footnote reference"/>
    <w:basedOn w:val="a0"/>
    <w:uiPriority w:val="99"/>
    <w:semiHidden/>
    <w:unhideWhenUsed/>
    <w:rPr>
      <w:vertAlign w:val="superscript"/>
    </w:rPr>
  </w:style>
  <w:style w:type="paragraph" w:styleId="ac">
    <w:name w:val="footer"/>
    <w:basedOn w:val="a"/>
    <w:link w:val="ab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paragraph" w:styleId="aa">
    <w:name w:val="header"/>
    <w:basedOn w:val="a"/>
    <w:link w:val="a9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No Spacing"/>
    <w:pPr>
      <w:spacing w:after="0" w:line="240" w:lineRule="auto"/>
    </w:pPr>
    <w:rPr>
      <w:rFonts w:ascii="Calibri" w:eastAsia="Calibri" w:hAnsi="Calibri" w:cs="Times New Roman"/>
      <w:lang w:bidi="en-US"/>
    </w:rPr>
  </w:style>
  <w:style w:type="paragraph" w:styleId="22">
    <w:name w:val="Quote"/>
    <w:basedOn w:val="a"/>
    <w:next w:val="a"/>
    <w:link w:val="21"/>
    <w:uiPriority w:val="29"/>
    <w:qFormat/>
    <w:pPr>
      <w:ind w:left="4536"/>
      <w:jc w:val="both"/>
    </w:pPr>
    <w:rPr>
      <w:i/>
      <w:iCs/>
      <w:color w:val="373737"/>
      <w:sz w:val="18"/>
      <w:szCs w:val="18"/>
    </w:rPr>
  </w:style>
  <w:style w:type="paragraph" w:styleId="a6">
    <w:name w:val="Subtitle"/>
    <w:basedOn w:val="a"/>
    <w:next w:val="a"/>
    <w:link w:val="a5"/>
    <w:uiPriority w:val="11"/>
    <w:qFormat/>
    <w:pPr>
      <w:numPr>
        <w:ilvl w:val="1"/>
      </w:numPr>
      <w:spacing w:line="240" w:lineRule="auto"/>
    </w:pPr>
    <w:rPr>
      <w:rFonts w:ascii="Arial" w:eastAsia="Arial" w:hAnsi="Arial" w:cs="Arial"/>
      <w:i/>
      <w:iCs/>
      <w:color w:val="444444"/>
      <w:sz w:val="52"/>
      <w:szCs w:val="52"/>
    </w:rPr>
  </w:style>
  <w:style w:type="paragraph" w:styleId="a8">
    <w:name w:val="Intense Quote"/>
    <w:basedOn w:val="a"/>
    <w:next w:val="a"/>
    <w:link w:val="a7"/>
    <w:uiPriority w:val="30"/>
    <w:qFormat/>
    <w:pPr>
      <w:pBdr>
        <w:top w:val="single" w:sz="4" w:space="1" w:color="808080"/>
        <w:left w:val="single" w:sz="4" w:space="4" w:color="808080"/>
        <w:bottom w:val="single" w:sz="4" w:space="1" w:color="808080"/>
        <w:right w:val="single" w:sz="4" w:space="4" w:color="808080"/>
      </w:pBdr>
      <w:shd w:val="clear" w:color="auto" w:fill="EEEEEE"/>
      <w:ind w:left="567" w:right="567"/>
      <w:jc w:val="both"/>
    </w:pPr>
    <w:rPr>
      <w:b/>
      <w:bCs/>
      <w:i/>
      <w:iCs/>
      <w:color w:val="464646"/>
      <w:sz w:val="19"/>
      <w:szCs w:val="19"/>
    </w:rPr>
  </w:style>
  <w:style w:type="paragraph" w:styleId="a4">
    <w:name w:val="Title"/>
    <w:basedOn w:val="a"/>
    <w:next w:val="a"/>
    <w:link w:val="a3"/>
    <w:uiPriority w:val="10"/>
    <w:qFormat/>
    <w:pPr>
      <w:pBdr>
        <w:bottom w:val="single" w:sz="24" w:space="0" w:color="000000" w:themeColor="text1"/>
      </w:pBdr>
      <w:spacing w:before="300" w:after="80" w:line="240" w:lineRule="auto"/>
      <w:contextualSpacing/>
    </w:pPr>
    <w:rPr>
      <w:rFonts w:ascii="Arial" w:eastAsia="Arial" w:hAnsi="Arial" w:cs="Arial"/>
      <w:b/>
      <w:bCs/>
      <w:color w:val="000000" w:themeColor="text1"/>
      <w:sz w:val="72"/>
      <w:szCs w:val="72"/>
    </w:rPr>
  </w:style>
  <w:style w:type="paragraph" w:styleId="af3">
    <w:name w:val="List Paragraph"/>
    <w:pPr>
      <w:ind w:left="720"/>
      <w:contextualSpacing/>
    </w:pPr>
    <w:rPr>
      <w:rFonts w:ascii="Calibri" w:eastAsia="Times New Roman" w:hAnsi="Calibri" w:cs="Times New Roman"/>
      <w:lang w:val="ru-RU" w:eastAsia="ru-RU"/>
    </w:rPr>
  </w:style>
  <w:style w:type="paragraph" w:customStyle="1" w:styleId="32">
    <w:name w:val="Заголовок 3+"/>
    <w:pPr>
      <w:widowControl w:val="0"/>
      <w:spacing w:before="240"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character" w:styleId="af4">
    <w:name w:val="Emphasis"/>
    <w:rPr>
      <w:i/>
      <w:iCs/>
    </w:rPr>
  </w:style>
  <w:style w:type="character" w:customStyle="1" w:styleId="Zag11">
    <w:name w:val="Zag_11"/>
  </w:style>
  <w:style w:type="paragraph" w:styleId="af5">
    <w:name w:val="Normal (Web)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f6">
    <w:name w:val="Body Text"/>
    <w:semiHidden/>
    <w:pPr>
      <w:spacing w:after="120"/>
    </w:pPr>
    <w:rPr>
      <w:rFonts w:ascii="Calibri" w:eastAsia="Times New Roman" w:hAnsi="Calibri" w:cs="Times New Roman"/>
      <w:lang w:val="ru-RU" w:eastAsia="ru-RU"/>
    </w:rPr>
  </w:style>
  <w:style w:type="paragraph" w:customStyle="1" w:styleId="210">
    <w:name w:val="Основной текст 21"/>
    <w:pPr>
      <w:widowControl w:val="0"/>
      <w:spacing w:after="0" w:line="240" w:lineRule="auto"/>
      <w:jc w:val="both"/>
    </w:pPr>
    <w:rPr>
      <w:rFonts w:ascii="Times New Roman" w:eastAsia="Lucida Sans Unicode" w:hAnsi="Times New Roman" w:cs="Times New Roman"/>
      <w:i/>
      <w:sz w:val="24"/>
      <w:szCs w:val="24"/>
      <w:lang w:val="ru-RU" w:eastAsia="hi-I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rFonts w:ascii="Calibri" w:eastAsia="Times New Roman" w:hAnsi="Calibri" w:cs="Times New Roman"/>
      <w:lang w:val="ru-RU" w:eastAsia="ru-RU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0"/>
      <w:outlineLvl w:val="0"/>
    </w:pPr>
    <w:rPr>
      <w:rFonts w:ascii="Arial" w:eastAsia="Arial" w:hAnsi="Arial" w:cs="Arial"/>
      <w:b/>
      <w:bCs/>
      <w:color w:val="000000" w:themeColor="text1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00" w:after="0"/>
      <w:outlineLvl w:val="1"/>
    </w:pPr>
    <w:rPr>
      <w:rFonts w:ascii="Arial" w:eastAsia="Arial" w:hAnsi="Arial" w:cs="Arial"/>
      <w:b/>
      <w:bCs/>
      <w:color w:val="000000" w:themeColor="text1"/>
      <w:sz w:val="40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00" w:after="0"/>
      <w:outlineLvl w:val="2"/>
    </w:pPr>
    <w:rPr>
      <w:rFonts w:ascii="Arial" w:eastAsia="Arial" w:hAnsi="Arial" w:cs="Arial"/>
      <w:b/>
      <w:bCs/>
      <w:i/>
      <w:iCs/>
      <w:color w:val="000000" w:themeColor="text1"/>
      <w:sz w:val="36"/>
      <w:szCs w:val="36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200" w:after="0"/>
      <w:outlineLvl w:val="3"/>
    </w:pPr>
    <w:rPr>
      <w:rFonts w:ascii="Arial" w:eastAsia="Arial" w:hAnsi="Arial" w:cs="Arial"/>
      <w:color w:val="232323"/>
      <w:sz w:val="32"/>
      <w:szCs w:val="32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200" w:after="0"/>
      <w:outlineLvl w:val="4"/>
    </w:pPr>
    <w:rPr>
      <w:rFonts w:ascii="Arial" w:eastAsia="Arial" w:hAnsi="Arial" w:cs="Arial"/>
      <w:b/>
      <w:bCs/>
      <w:color w:val="444444"/>
      <w:sz w:val="28"/>
      <w:szCs w:val="28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200" w:after="0"/>
      <w:outlineLvl w:val="5"/>
    </w:pPr>
    <w:rPr>
      <w:rFonts w:ascii="Arial" w:eastAsia="Arial" w:hAnsi="Arial" w:cs="Arial"/>
      <w:i/>
      <w:iCs/>
      <w:color w:val="232323"/>
      <w:sz w:val="28"/>
      <w:szCs w:val="28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200" w:after="0"/>
      <w:outlineLvl w:val="6"/>
    </w:pPr>
    <w:rPr>
      <w:rFonts w:ascii="Arial" w:eastAsia="Arial" w:hAnsi="Arial" w:cs="Arial"/>
      <w:b/>
      <w:bCs/>
      <w:color w:val="606060"/>
      <w:sz w:val="24"/>
      <w:szCs w:val="24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200" w:after="0"/>
      <w:outlineLvl w:val="7"/>
    </w:pPr>
    <w:rPr>
      <w:rFonts w:ascii="Arial" w:eastAsia="Arial" w:hAnsi="Arial" w:cs="Arial"/>
      <w:color w:val="444444"/>
      <w:sz w:val="24"/>
      <w:szCs w:val="24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200" w:after="0"/>
      <w:outlineLvl w:val="8"/>
    </w:pPr>
    <w:rPr>
      <w:rFonts w:ascii="Arial" w:eastAsia="Arial" w:hAnsi="Arial" w:cs="Arial"/>
      <w:i/>
      <w:iCs/>
      <w:color w:val="444444"/>
      <w:sz w:val="23"/>
      <w:szCs w:val="2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a3">
    <w:name w:val="Название Знак"/>
    <w:basedOn w:val="a0"/>
    <w:link w:val="a4"/>
    <w:uiPriority w:val="10"/>
    <w:rPr>
      <w:sz w:val="48"/>
      <w:szCs w:val="48"/>
    </w:rPr>
  </w:style>
  <w:style w:type="character" w:customStyle="1" w:styleId="a5">
    <w:name w:val="Подзаголовок Знак"/>
    <w:basedOn w:val="a0"/>
    <w:link w:val="a6"/>
    <w:uiPriority w:val="11"/>
    <w:rPr>
      <w:sz w:val="24"/>
      <w:szCs w:val="24"/>
    </w:rPr>
  </w:style>
  <w:style w:type="character" w:customStyle="1" w:styleId="21">
    <w:name w:val="Цитата 2 Знак"/>
    <w:link w:val="22"/>
    <w:uiPriority w:val="29"/>
    <w:rPr>
      <w:i/>
    </w:rPr>
  </w:style>
  <w:style w:type="character" w:customStyle="1" w:styleId="a7">
    <w:name w:val="Выделенная цитата Знак"/>
    <w:link w:val="a8"/>
    <w:uiPriority w:val="30"/>
    <w:rPr>
      <w:i/>
    </w:rPr>
  </w:style>
  <w:style w:type="character" w:customStyle="1" w:styleId="a9">
    <w:name w:val="Верхний колонтитул Знак"/>
    <w:basedOn w:val="a0"/>
    <w:link w:val="aa"/>
    <w:uiPriority w:val="99"/>
  </w:style>
  <w:style w:type="character" w:customStyle="1" w:styleId="ab">
    <w:name w:val="Нижний колонтитул Знак"/>
    <w:basedOn w:val="a0"/>
    <w:link w:val="ac"/>
    <w:uiPriority w:val="99"/>
  </w:style>
  <w:style w:type="paragraph" w:styleId="11">
    <w:name w:val="toc 1"/>
    <w:basedOn w:val="a"/>
    <w:next w:val="a"/>
    <w:uiPriority w:val="39"/>
    <w:unhideWhenUsed/>
    <w:pPr>
      <w:spacing w:after="57"/>
    </w:p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1">
    <w:name w:val="toc 3"/>
    <w:basedOn w:val="a"/>
    <w:next w:val="a"/>
    <w:uiPriority w:val="39"/>
    <w:unhideWhenUsed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d">
    <w:name w:val="TOC Heading"/>
    <w:uiPriority w:val="39"/>
    <w:unhideWhenUsed/>
  </w:style>
  <w:style w:type="table" w:styleId="ae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ned">
    <w:name w:val="Lined"/>
    <w:basedOn w:val="a1"/>
    <w:uiPriority w:val="99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7F7F7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8CCE4"/>
        <w:left w:val="single" w:sz="4" w:space="0" w:color="B8CCE4"/>
        <w:bottom w:val="single" w:sz="4" w:space="0" w:color="B8CCE4"/>
        <w:right w:val="single" w:sz="4" w:space="0" w:color="B8CCE4"/>
        <w:insideH w:val="single" w:sz="4" w:space="0" w:color="B8CCE4"/>
        <w:insideV w:val="single" w:sz="4" w:space="0" w:color="B8CCE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4F81BD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8CCE4"/>
          <w:left w:val="single" w:sz="4" w:space="0" w:color="B8CCE4"/>
          <w:bottom w:val="single" w:sz="4" w:space="0" w:color="B8CCE4"/>
          <w:right w:val="single" w:sz="4" w:space="0" w:color="B8CCE4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B8B7"/>
        <w:left w:val="single" w:sz="4" w:space="0" w:color="E5B8B7"/>
        <w:bottom w:val="single" w:sz="4" w:space="0" w:color="E5B8B7"/>
        <w:right w:val="single" w:sz="4" w:space="0" w:color="E5B8B7"/>
        <w:insideH w:val="single" w:sz="4" w:space="0" w:color="E5B8B7"/>
        <w:insideV w:val="single" w:sz="4" w:space="0" w:color="E5B8B7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594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594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D99594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594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8B7"/>
          <w:left w:val="single" w:sz="4" w:space="0" w:color="E5B8B7"/>
          <w:bottom w:val="single" w:sz="4" w:space="0" w:color="E5B8B7"/>
          <w:right w:val="single" w:sz="4" w:space="0" w:color="E5B8B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6E3BC"/>
        <w:left w:val="single" w:sz="4" w:space="0" w:color="D6E3BC"/>
        <w:bottom w:val="single" w:sz="4" w:space="0" w:color="D6E3BC"/>
        <w:right w:val="single" w:sz="4" w:space="0" w:color="D6E3BC"/>
        <w:insideH w:val="single" w:sz="4" w:space="0" w:color="D6E3BC"/>
        <w:insideV w:val="single" w:sz="4" w:space="0" w:color="D6E3B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2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2D69B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C2D69B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2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C"/>
          <w:left w:val="single" w:sz="4" w:space="0" w:color="D6E3BC"/>
          <w:bottom w:val="single" w:sz="4" w:space="0" w:color="D6E3BC"/>
          <w:right w:val="single" w:sz="4" w:space="0" w:color="D6E3BC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0D9"/>
        <w:left w:val="single" w:sz="4" w:space="0" w:color="CCC0D9"/>
        <w:bottom w:val="single" w:sz="4" w:space="0" w:color="CCC0D9"/>
        <w:right w:val="single" w:sz="4" w:space="0" w:color="CCC0D9"/>
        <w:insideH w:val="single" w:sz="4" w:space="0" w:color="CCC0D9"/>
        <w:insideV w:val="single" w:sz="4" w:space="0" w:color="CCC0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7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B2A1C7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CC0D9"/>
          <w:left w:val="single" w:sz="4" w:space="0" w:color="CCC0D9"/>
          <w:bottom w:val="single" w:sz="4" w:space="0" w:color="CCC0D9"/>
          <w:right w:val="single" w:sz="4" w:space="0" w:color="CCC0D9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D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DDC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92CDDC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D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BF8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BF8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FABF8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BF8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BorderedLined">
    <w:name w:val="Bordered &amp; Lined"/>
    <w:basedOn w:val="a1"/>
    <w:uiPriority w:val="99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9D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Borders>
        <w:top w:val="single" w:sz="4" w:space="0" w:color="1F497D"/>
        <w:left w:val="single" w:sz="4" w:space="0" w:color="1F497D"/>
        <w:bottom w:val="single" w:sz="4" w:space="0" w:color="1F497D"/>
        <w:right w:val="single" w:sz="4" w:space="0" w:color="1F497D"/>
        <w:insideH w:val="single" w:sz="4" w:space="0" w:color="1F497D"/>
        <w:insideV w:val="single" w:sz="4" w:space="0" w:color="1F497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Borders>
        <w:top w:val="single" w:sz="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C0504D"/>
        <w:insideV w:val="single" w:sz="4" w:space="0" w:color="C0504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Borders>
        <w:top w:val="single" w:sz="4" w:space="0" w:color="76923C"/>
        <w:left w:val="single" w:sz="4" w:space="0" w:color="76923C"/>
        <w:bottom w:val="single" w:sz="4" w:space="0" w:color="76923C"/>
        <w:right w:val="single" w:sz="4" w:space="0" w:color="76923C"/>
        <w:insideH w:val="single" w:sz="4" w:space="0" w:color="76923C"/>
        <w:insideV w:val="single" w:sz="4" w:space="0" w:color="76923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Borders>
        <w:top w:val="single" w:sz="4" w:space="0" w:color="8064A2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8064A2"/>
        <w:insideV w:val="single" w:sz="4" w:space="0" w:color="8064A2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Borders>
        <w:top w:val="single" w:sz="4" w:space="0" w:color="31849B"/>
        <w:left w:val="single" w:sz="4" w:space="0" w:color="31849B"/>
        <w:bottom w:val="single" w:sz="4" w:space="0" w:color="31849B"/>
        <w:right w:val="single" w:sz="4" w:space="0" w:color="31849B"/>
        <w:insideH w:val="single" w:sz="4" w:space="0" w:color="31849B"/>
        <w:insideV w:val="single" w:sz="4" w:space="0" w:color="31849B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Borders>
        <w:top w:val="single" w:sz="4" w:space="0" w:color="E36C0A"/>
        <w:left w:val="single" w:sz="4" w:space="0" w:color="E36C0A"/>
        <w:bottom w:val="single" w:sz="4" w:space="0" w:color="E36C0A"/>
        <w:right w:val="single" w:sz="4" w:space="0" w:color="E36C0A"/>
        <w:insideH w:val="single" w:sz="4" w:space="0" w:color="E36C0A"/>
        <w:insideV w:val="single" w:sz="4" w:space="0" w:color="E36C0A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character" w:styleId="af">
    <w:name w:val="Hyperlink"/>
    <w:uiPriority w:val="99"/>
    <w:unhideWhenUsed/>
    <w:rPr>
      <w:color w:val="0563C1" w:themeColor="hyperlink"/>
      <w:u w:val="single"/>
    </w:rPr>
  </w:style>
  <w:style w:type="paragraph" w:styleId="af0">
    <w:name w:val="footnote text"/>
    <w:basedOn w:val="a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FootnoteTextChar">
    <w:name w:val="Footnote Text Char"/>
    <w:basedOn w:val="a0"/>
    <w:uiPriority w:val="99"/>
    <w:semiHidden/>
    <w:rPr>
      <w:sz w:val="20"/>
    </w:rPr>
  </w:style>
  <w:style w:type="character" w:styleId="af1">
    <w:name w:val="footnote reference"/>
    <w:basedOn w:val="a0"/>
    <w:uiPriority w:val="99"/>
    <w:semiHidden/>
    <w:unhideWhenUsed/>
    <w:rPr>
      <w:vertAlign w:val="superscript"/>
    </w:rPr>
  </w:style>
  <w:style w:type="paragraph" w:styleId="ac">
    <w:name w:val="footer"/>
    <w:basedOn w:val="a"/>
    <w:link w:val="ab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paragraph" w:styleId="aa">
    <w:name w:val="header"/>
    <w:basedOn w:val="a"/>
    <w:link w:val="a9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No Spacing"/>
    <w:pPr>
      <w:spacing w:after="0" w:line="240" w:lineRule="auto"/>
    </w:pPr>
    <w:rPr>
      <w:rFonts w:ascii="Calibri" w:eastAsia="Calibri" w:hAnsi="Calibri" w:cs="Times New Roman"/>
      <w:lang w:bidi="en-US"/>
    </w:rPr>
  </w:style>
  <w:style w:type="paragraph" w:styleId="22">
    <w:name w:val="Quote"/>
    <w:basedOn w:val="a"/>
    <w:next w:val="a"/>
    <w:link w:val="21"/>
    <w:uiPriority w:val="29"/>
    <w:qFormat/>
    <w:pPr>
      <w:ind w:left="4536"/>
      <w:jc w:val="both"/>
    </w:pPr>
    <w:rPr>
      <w:i/>
      <w:iCs/>
      <w:color w:val="373737"/>
      <w:sz w:val="18"/>
      <w:szCs w:val="18"/>
    </w:rPr>
  </w:style>
  <w:style w:type="paragraph" w:styleId="a6">
    <w:name w:val="Subtitle"/>
    <w:basedOn w:val="a"/>
    <w:next w:val="a"/>
    <w:link w:val="a5"/>
    <w:uiPriority w:val="11"/>
    <w:qFormat/>
    <w:pPr>
      <w:numPr>
        <w:ilvl w:val="1"/>
      </w:numPr>
      <w:spacing w:line="240" w:lineRule="auto"/>
    </w:pPr>
    <w:rPr>
      <w:rFonts w:ascii="Arial" w:eastAsia="Arial" w:hAnsi="Arial" w:cs="Arial"/>
      <w:i/>
      <w:iCs/>
      <w:color w:val="444444"/>
      <w:sz w:val="52"/>
      <w:szCs w:val="52"/>
    </w:rPr>
  </w:style>
  <w:style w:type="paragraph" w:styleId="a8">
    <w:name w:val="Intense Quote"/>
    <w:basedOn w:val="a"/>
    <w:next w:val="a"/>
    <w:link w:val="a7"/>
    <w:uiPriority w:val="30"/>
    <w:qFormat/>
    <w:pPr>
      <w:pBdr>
        <w:top w:val="single" w:sz="4" w:space="1" w:color="808080"/>
        <w:left w:val="single" w:sz="4" w:space="4" w:color="808080"/>
        <w:bottom w:val="single" w:sz="4" w:space="1" w:color="808080"/>
        <w:right w:val="single" w:sz="4" w:space="4" w:color="808080"/>
      </w:pBdr>
      <w:shd w:val="clear" w:color="auto" w:fill="EEEEEE"/>
      <w:ind w:left="567" w:right="567"/>
      <w:jc w:val="both"/>
    </w:pPr>
    <w:rPr>
      <w:b/>
      <w:bCs/>
      <w:i/>
      <w:iCs/>
      <w:color w:val="464646"/>
      <w:sz w:val="19"/>
      <w:szCs w:val="19"/>
    </w:rPr>
  </w:style>
  <w:style w:type="paragraph" w:styleId="a4">
    <w:name w:val="Title"/>
    <w:basedOn w:val="a"/>
    <w:next w:val="a"/>
    <w:link w:val="a3"/>
    <w:uiPriority w:val="10"/>
    <w:qFormat/>
    <w:pPr>
      <w:pBdr>
        <w:bottom w:val="single" w:sz="24" w:space="0" w:color="000000" w:themeColor="text1"/>
      </w:pBdr>
      <w:spacing w:before="300" w:after="80" w:line="240" w:lineRule="auto"/>
      <w:contextualSpacing/>
    </w:pPr>
    <w:rPr>
      <w:rFonts w:ascii="Arial" w:eastAsia="Arial" w:hAnsi="Arial" w:cs="Arial"/>
      <w:b/>
      <w:bCs/>
      <w:color w:val="000000" w:themeColor="text1"/>
      <w:sz w:val="72"/>
      <w:szCs w:val="72"/>
    </w:rPr>
  </w:style>
  <w:style w:type="paragraph" w:styleId="af3">
    <w:name w:val="List Paragraph"/>
    <w:pPr>
      <w:ind w:left="720"/>
      <w:contextualSpacing/>
    </w:pPr>
    <w:rPr>
      <w:rFonts w:ascii="Calibri" w:eastAsia="Times New Roman" w:hAnsi="Calibri" w:cs="Times New Roman"/>
      <w:lang w:val="ru-RU" w:eastAsia="ru-RU"/>
    </w:rPr>
  </w:style>
  <w:style w:type="paragraph" w:customStyle="1" w:styleId="32">
    <w:name w:val="Заголовок 3+"/>
    <w:pPr>
      <w:widowControl w:val="0"/>
      <w:spacing w:before="240"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character" w:styleId="af4">
    <w:name w:val="Emphasis"/>
    <w:rPr>
      <w:i/>
      <w:iCs/>
    </w:rPr>
  </w:style>
  <w:style w:type="character" w:customStyle="1" w:styleId="Zag11">
    <w:name w:val="Zag_11"/>
  </w:style>
  <w:style w:type="paragraph" w:styleId="af5">
    <w:name w:val="Normal (Web)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f6">
    <w:name w:val="Body Text"/>
    <w:semiHidden/>
    <w:pPr>
      <w:spacing w:after="120"/>
    </w:pPr>
    <w:rPr>
      <w:rFonts w:ascii="Calibri" w:eastAsia="Times New Roman" w:hAnsi="Calibri" w:cs="Times New Roman"/>
      <w:lang w:val="ru-RU" w:eastAsia="ru-RU"/>
    </w:rPr>
  </w:style>
  <w:style w:type="paragraph" w:customStyle="1" w:styleId="210">
    <w:name w:val="Основной текст 21"/>
    <w:pPr>
      <w:widowControl w:val="0"/>
      <w:spacing w:after="0" w:line="240" w:lineRule="auto"/>
      <w:jc w:val="both"/>
    </w:pPr>
    <w:rPr>
      <w:rFonts w:ascii="Times New Roman" w:eastAsia="Lucida Sans Unicode" w:hAnsi="Times New Roman" w:cs="Times New Roman"/>
      <w:i/>
      <w:sz w:val="24"/>
      <w:szCs w:val="24"/>
      <w:lang w:val="ru-RU"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18</Pages>
  <Words>4127</Words>
  <Characters>23525</Characters>
  <Application>Microsoft Office Word</Application>
  <DocSecurity>0</DocSecurity>
  <Lines>196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27597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PC-7</cp:lastModifiedBy>
  <cp:revision>5</cp:revision>
  <dcterms:created xsi:type="dcterms:W3CDTF">2020-09-28T06:09:00Z</dcterms:created>
  <dcterms:modified xsi:type="dcterms:W3CDTF">2021-02-05T10:53:00Z</dcterms:modified>
</cp:coreProperties>
</file>